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E967" w14:textId="77777777" w:rsidR="00FA4F5F" w:rsidRPr="00447DE4" w:rsidRDefault="003E39F4" w:rsidP="00FA4F5F">
      <w:pPr>
        <w:jc w:val="center"/>
        <w:rPr>
          <w:rFonts w:cs="Arial"/>
          <w:b/>
        </w:rPr>
      </w:pPr>
      <w:r w:rsidRPr="00447DE4">
        <w:rPr>
          <w:rFonts w:cs="Arial"/>
          <w:noProof/>
          <w:lang w:eastAsia="en-GB"/>
        </w:rPr>
        <w:drawing>
          <wp:anchor distT="0" distB="0" distL="114300" distR="114300" simplePos="0" relativeHeight="251658240" behindDoc="0" locked="0" layoutInCell="1" allowOverlap="1" wp14:anchorId="4A9EF76A" wp14:editId="263409EF">
            <wp:simplePos x="0" y="0"/>
            <wp:positionH relativeFrom="margin">
              <wp:align>center</wp:align>
            </wp:positionH>
            <wp:positionV relativeFrom="paragraph">
              <wp:posOffset>13335</wp:posOffset>
            </wp:positionV>
            <wp:extent cx="2057400" cy="581025"/>
            <wp:effectExtent l="0" t="0" r="0" b="9525"/>
            <wp:wrapSquare wrapText="bothSides"/>
            <wp:docPr id="1" name="Picture 1" descr="Harp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arper 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57400" cy="581025"/>
                    </a:xfrm>
                    <a:prstGeom prst="rect">
                      <a:avLst/>
                    </a:prstGeom>
                    <a:noFill/>
                  </pic:spPr>
                </pic:pic>
              </a:graphicData>
            </a:graphic>
            <wp14:sizeRelH relativeFrom="page">
              <wp14:pctWidth>0</wp14:pctWidth>
            </wp14:sizeRelH>
            <wp14:sizeRelV relativeFrom="page">
              <wp14:pctHeight>0</wp14:pctHeight>
            </wp14:sizeRelV>
          </wp:anchor>
        </w:drawing>
      </w:r>
    </w:p>
    <w:p w14:paraId="2301F142" w14:textId="77777777" w:rsidR="00FA4F5F" w:rsidRPr="00447DE4" w:rsidRDefault="00FA4F5F" w:rsidP="00FA4F5F">
      <w:pPr>
        <w:jc w:val="center"/>
        <w:rPr>
          <w:rFonts w:cs="Arial"/>
          <w:b/>
        </w:rPr>
      </w:pPr>
    </w:p>
    <w:p w14:paraId="1C91267A" w14:textId="77777777" w:rsidR="00FA4F5F" w:rsidRPr="00447DE4" w:rsidRDefault="00FA4F5F" w:rsidP="00FA4F5F">
      <w:pPr>
        <w:jc w:val="center"/>
        <w:rPr>
          <w:rFonts w:cs="Arial"/>
          <w:b/>
        </w:rPr>
      </w:pPr>
    </w:p>
    <w:p w14:paraId="3F121BBF" w14:textId="77777777" w:rsidR="000D62C3" w:rsidRPr="00447DE4" w:rsidRDefault="000D62C3" w:rsidP="00FA4F5F">
      <w:pPr>
        <w:rPr>
          <w:rFonts w:eastAsia="Times New Roman" w:cs="Arial"/>
          <w:lang w:eastAsia="en-GB"/>
        </w:rPr>
      </w:pPr>
    </w:p>
    <w:p w14:paraId="73CFE2FA" w14:textId="77777777" w:rsidR="00E270F4" w:rsidRDefault="00E270F4" w:rsidP="00B70305">
      <w:pPr>
        <w:jc w:val="center"/>
        <w:rPr>
          <w:rFonts w:cs="Arial"/>
          <w:b/>
          <w:bCs/>
        </w:rPr>
      </w:pPr>
    </w:p>
    <w:p w14:paraId="7F55EE82" w14:textId="06187868" w:rsidR="00B70305" w:rsidRPr="00447DE4" w:rsidRDefault="00B70305" w:rsidP="00B70305">
      <w:pPr>
        <w:jc w:val="center"/>
        <w:rPr>
          <w:rFonts w:cs="Arial"/>
          <w:b/>
          <w:bCs/>
        </w:rPr>
      </w:pPr>
      <w:r w:rsidRPr="00447DE4">
        <w:rPr>
          <w:rFonts w:cs="Arial"/>
          <w:b/>
          <w:bCs/>
        </w:rPr>
        <w:t>Complaints Policy</w:t>
      </w:r>
    </w:p>
    <w:p w14:paraId="5245E452" w14:textId="77777777" w:rsidR="00B70305" w:rsidRPr="00447DE4" w:rsidRDefault="00B70305" w:rsidP="00FA4F5F">
      <w:pPr>
        <w:rPr>
          <w:rFonts w:eastAsia="Times New Roman" w:cs="Arial"/>
          <w:lang w:eastAsia="en-GB"/>
        </w:rPr>
      </w:pPr>
    </w:p>
    <w:p w14:paraId="2634CDEC" w14:textId="77777777" w:rsidR="00817F97" w:rsidRPr="00447DE4" w:rsidRDefault="00817F97" w:rsidP="00817F97">
      <w:pPr>
        <w:rPr>
          <w:rFonts w:eastAsia="Times New Roman" w:cs="Arial"/>
          <w:b/>
          <w:lang w:eastAsia="en-GB"/>
        </w:rPr>
      </w:pPr>
    </w:p>
    <w:p w14:paraId="52CC9227" w14:textId="77777777" w:rsidR="00817F97" w:rsidRPr="00447DE4" w:rsidRDefault="003E39F4" w:rsidP="00B70305">
      <w:pPr>
        <w:pStyle w:val="ListParagraph"/>
        <w:numPr>
          <w:ilvl w:val="0"/>
          <w:numId w:val="11"/>
        </w:numPr>
        <w:rPr>
          <w:rFonts w:eastAsia="Times New Roman" w:cs="Arial"/>
          <w:b/>
          <w:bCs/>
          <w:lang w:eastAsia="en-GB"/>
        </w:rPr>
      </w:pPr>
      <w:r w:rsidRPr="00447DE4">
        <w:rPr>
          <w:rFonts w:eastAsia="Times New Roman" w:cs="Arial"/>
          <w:b/>
          <w:bCs/>
          <w:lang w:eastAsia="en-GB"/>
        </w:rPr>
        <w:t>Background</w:t>
      </w:r>
    </w:p>
    <w:p w14:paraId="0D0FBD95" w14:textId="108D3CE7"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 xml:space="preserve">In the course of life at University students may encounter problems that will lead them to consider making a complaint. This policy is designed to clarify what processes exist within the Students’ Union </w:t>
      </w:r>
      <w:r w:rsidR="00F739BF" w:rsidRPr="00447DE4">
        <w:rPr>
          <w:rFonts w:eastAsia="Times New Roman" w:cs="Arial"/>
          <w:lang w:eastAsia="en-GB"/>
        </w:rPr>
        <w:t xml:space="preserve">on </w:t>
      </w:r>
      <w:r w:rsidRPr="00447DE4">
        <w:rPr>
          <w:rFonts w:eastAsia="Times New Roman" w:cs="Arial"/>
          <w:lang w:eastAsia="en-GB"/>
        </w:rPr>
        <w:t>how complaints about the SU can be made.</w:t>
      </w:r>
    </w:p>
    <w:p w14:paraId="61128BA0" w14:textId="77777777" w:rsidR="00820E3C" w:rsidRPr="00447DE4" w:rsidRDefault="00820E3C" w:rsidP="00817F97">
      <w:pPr>
        <w:rPr>
          <w:rFonts w:eastAsia="Times New Roman" w:cs="Arial"/>
          <w:lang w:eastAsia="en-GB"/>
        </w:rPr>
      </w:pPr>
    </w:p>
    <w:p w14:paraId="289EED42" w14:textId="77777777" w:rsidR="00955263" w:rsidRPr="00447DE4" w:rsidRDefault="003E39F4" w:rsidP="00B70305">
      <w:pPr>
        <w:pStyle w:val="ListParagraph"/>
        <w:numPr>
          <w:ilvl w:val="0"/>
          <w:numId w:val="11"/>
        </w:numPr>
        <w:rPr>
          <w:rFonts w:eastAsia="Times New Roman" w:cs="Arial"/>
          <w:b/>
          <w:bCs/>
          <w:lang w:eastAsia="en-GB"/>
        </w:rPr>
      </w:pPr>
      <w:r w:rsidRPr="00447DE4">
        <w:rPr>
          <w:rFonts w:eastAsia="Times New Roman" w:cs="Arial"/>
          <w:b/>
          <w:bCs/>
          <w:lang w:eastAsia="en-GB"/>
        </w:rPr>
        <w:t xml:space="preserve">Complaints Policy </w:t>
      </w:r>
    </w:p>
    <w:p w14:paraId="5CCE1DA9" w14:textId="77777777" w:rsidR="00955263" w:rsidRPr="00447DE4" w:rsidRDefault="00955263" w:rsidP="00817F97">
      <w:pPr>
        <w:rPr>
          <w:rFonts w:eastAsia="Times New Roman" w:cs="Arial"/>
          <w:lang w:eastAsia="en-GB"/>
        </w:rPr>
      </w:pPr>
    </w:p>
    <w:p w14:paraId="2FE8C7AF" w14:textId="77E9C8F6" w:rsidR="00817F97" w:rsidRPr="00447DE4" w:rsidRDefault="00955263" w:rsidP="00B70305">
      <w:pPr>
        <w:pStyle w:val="ListParagraph"/>
        <w:numPr>
          <w:ilvl w:val="1"/>
          <w:numId w:val="11"/>
        </w:numPr>
        <w:rPr>
          <w:rFonts w:eastAsia="Times New Roman" w:cs="Arial"/>
          <w:lang w:eastAsia="en-GB"/>
        </w:rPr>
      </w:pPr>
      <w:r w:rsidRPr="00447DE4">
        <w:rPr>
          <w:rFonts w:eastAsia="Times New Roman" w:cs="Arial"/>
          <w:lang w:eastAsia="en-GB"/>
        </w:rPr>
        <w:t xml:space="preserve">A student complaint is </w:t>
      </w:r>
      <w:r w:rsidR="000C052F" w:rsidRPr="00447DE4">
        <w:rPr>
          <w:rFonts w:eastAsia="Times New Roman" w:cs="Arial"/>
          <w:lang w:eastAsia="en-GB"/>
        </w:rPr>
        <w:t>“</w:t>
      </w:r>
      <w:r w:rsidR="000C052F" w:rsidRPr="00447DE4">
        <w:rPr>
          <w:rFonts w:cs="Arial"/>
        </w:rPr>
        <w:t>an expression of dissatisfaction by one or more students about something a provider has done or not done, or about the standard of service provided by or on behalf of the provider”.</w:t>
      </w:r>
      <w:r w:rsidR="00B33F15">
        <w:rPr>
          <w:rFonts w:cs="Arial"/>
        </w:rPr>
        <w:t xml:space="preserve">(OIA </w:t>
      </w:r>
      <w:hyperlink r:id="rId13" w:history="1">
        <w:r w:rsidR="00B33F15">
          <w:rPr>
            <w:rStyle w:val="Hyperlink"/>
            <w:rFonts w:eastAsia="Times New Roman"/>
          </w:rPr>
          <w:t>https://www.oiahe.org.uk/resources-and-publications/good-practice-framework/handling-complaints-and-academic-appeals/what-is-a-complaint/</w:t>
        </w:r>
      </w:hyperlink>
      <w:r w:rsidR="00B33F15">
        <w:rPr>
          <w:rFonts w:eastAsia="Times New Roman"/>
        </w:rPr>
        <w:t>)</w:t>
      </w:r>
      <w:r w:rsidR="0099622F" w:rsidRPr="00447DE4">
        <w:rPr>
          <w:rFonts w:cs="Arial"/>
        </w:rPr>
        <w:t xml:space="preserve"> A student complaint will usually be about something that has a direct impact on the person making the complaint.</w:t>
      </w:r>
      <w:r w:rsidR="003E39F4" w:rsidRPr="00447DE4">
        <w:rPr>
          <w:rFonts w:eastAsia="Times New Roman" w:cs="Arial"/>
          <w:lang w:eastAsia="en-GB"/>
        </w:rPr>
        <w:br/>
      </w:r>
    </w:p>
    <w:p w14:paraId="72836474" w14:textId="17181396" w:rsidR="00EB4182" w:rsidRPr="00447DE4" w:rsidRDefault="003E39F4" w:rsidP="00EB4182">
      <w:pPr>
        <w:pStyle w:val="ListParagraph"/>
        <w:numPr>
          <w:ilvl w:val="1"/>
          <w:numId w:val="11"/>
        </w:numPr>
        <w:rPr>
          <w:rFonts w:eastAsia="Times New Roman" w:cs="Arial"/>
          <w:lang w:eastAsia="en-GB"/>
        </w:rPr>
      </w:pPr>
      <w:r w:rsidRPr="00447DE4">
        <w:rPr>
          <w:rFonts w:eastAsia="Times New Roman" w:cs="Arial"/>
          <w:lang w:eastAsia="en-GB"/>
        </w:rPr>
        <w:t xml:space="preserve">This complaints </w:t>
      </w:r>
      <w:r w:rsidR="00B33F15">
        <w:rPr>
          <w:rFonts w:eastAsia="Times New Roman" w:cs="Arial"/>
          <w:lang w:eastAsia="en-GB"/>
        </w:rPr>
        <w:t>policy</w:t>
      </w:r>
      <w:r w:rsidRPr="00447DE4">
        <w:rPr>
          <w:rFonts w:eastAsia="Times New Roman" w:cs="Arial"/>
          <w:lang w:eastAsia="en-GB"/>
        </w:rPr>
        <w:t xml:space="preserve"> covers</w:t>
      </w:r>
      <w:r w:rsidR="00F739BF" w:rsidRPr="00447DE4">
        <w:rPr>
          <w:rFonts w:eastAsia="Times New Roman" w:cs="Arial"/>
          <w:lang w:eastAsia="en-GB"/>
        </w:rPr>
        <w:t xml:space="preserve"> complaints about HASU, if a complaint is about a student, then it needs to follow the HASU Discipline procedures </w:t>
      </w:r>
      <w:r w:rsidR="00EB4182" w:rsidRPr="00447DE4">
        <w:rPr>
          <w:rFonts w:eastAsia="Times New Roman" w:cs="Arial"/>
          <w:lang w:eastAsia="en-GB"/>
        </w:rPr>
        <w:t>to</w:t>
      </w:r>
      <w:r w:rsidR="00F739BF" w:rsidRPr="00447DE4">
        <w:rPr>
          <w:rFonts w:eastAsia="Times New Roman" w:cs="Arial"/>
          <w:lang w:eastAsia="en-GB"/>
        </w:rPr>
        <w:t xml:space="preserve"> be reported and investigated by the University first.</w:t>
      </w:r>
    </w:p>
    <w:p w14:paraId="16C8EC53" w14:textId="77777777" w:rsidR="00EB4182" w:rsidRPr="00447DE4" w:rsidRDefault="00EB4182" w:rsidP="00EB4182">
      <w:pPr>
        <w:pStyle w:val="ListParagraph"/>
        <w:ind w:left="792"/>
        <w:rPr>
          <w:rFonts w:eastAsia="Times New Roman" w:cs="Arial"/>
          <w:lang w:eastAsia="en-GB"/>
        </w:rPr>
      </w:pPr>
    </w:p>
    <w:p w14:paraId="1F4B971D" w14:textId="3D7809E3" w:rsidR="00EB4182" w:rsidRPr="00447DE4" w:rsidRDefault="00790282" w:rsidP="00EB4182">
      <w:pPr>
        <w:pStyle w:val="ListParagraph"/>
        <w:numPr>
          <w:ilvl w:val="1"/>
          <w:numId w:val="11"/>
        </w:numPr>
        <w:rPr>
          <w:rFonts w:eastAsia="Times New Roman" w:cs="Arial"/>
          <w:lang w:eastAsia="en-GB"/>
        </w:rPr>
      </w:pPr>
      <w:r w:rsidRPr="00447DE4">
        <w:rPr>
          <w:rFonts w:eastAsia="Times New Roman" w:cs="Arial"/>
          <w:lang w:eastAsia="en-GB"/>
        </w:rPr>
        <w:t>Low level c</w:t>
      </w:r>
      <w:r w:rsidR="00EB4182" w:rsidRPr="00447DE4">
        <w:rPr>
          <w:rFonts w:eastAsia="Times New Roman" w:cs="Arial"/>
          <w:lang w:eastAsia="en-GB"/>
        </w:rPr>
        <w:t>lub or society committee disagreements will be dealt with initially by HASU, if there are grounds for further disciplinary action then the issue will be handed onto the University.</w:t>
      </w:r>
      <w:r w:rsidR="003E39F4" w:rsidRPr="00447DE4">
        <w:rPr>
          <w:rFonts w:eastAsia="Times New Roman" w:cs="Arial"/>
          <w:lang w:eastAsia="en-GB"/>
        </w:rPr>
        <w:t xml:space="preserve"> </w:t>
      </w:r>
      <w:r w:rsidRPr="00447DE4">
        <w:rPr>
          <w:rFonts w:eastAsia="Times New Roman" w:cs="Arial"/>
          <w:lang w:eastAsia="en-GB"/>
        </w:rPr>
        <w:t xml:space="preserve">This view is subjective and if HASU staff are unsure then the complaint should be passed onto the University for comment before proceeding any further. </w:t>
      </w:r>
    </w:p>
    <w:p w14:paraId="012969EB" w14:textId="77777777" w:rsidR="00F739BF" w:rsidRPr="00447DE4" w:rsidRDefault="00F739BF" w:rsidP="00F739BF">
      <w:pPr>
        <w:pStyle w:val="ListParagraph"/>
        <w:ind w:left="792"/>
        <w:rPr>
          <w:rFonts w:eastAsia="Times New Roman" w:cs="Arial"/>
          <w:lang w:eastAsia="en-GB"/>
        </w:rPr>
      </w:pPr>
    </w:p>
    <w:p w14:paraId="5B434514" w14:textId="66BBDA2D" w:rsidR="00817F97" w:rsidRPr="00447DE4" w:rsidRDefault="00F739BF" w:rsidP="00B70305">
      <w:pPr>
        <w:pStyle w:val="ListParagraph"/>
        <w:numPr>
          <w:ilvl w:val="1"/>
          <w:numId w:val="11"/>
        </w:numPr>
        <w:rPr>
          <w:rFonts w:eastAsia="Times New Roman" w:cs="Arial"/>
          <w:lang w:eastAsia="en-GB"/>
        </w:rPr>
      </w:pPr>
      <w:r w:rsidRPr="00447DE4">
        <w:rPr>
          <w:rFonts w:eastAsia="Times New Roman" w:cs="Arial"/>
          <w:lang w:eastAsia="en-GB"/>
        </w:rPr>
        <w:t xml:space="preserve">Staff </w:t>
      </w:r>
      <w:r w:rsidR="003E39F4" w:rsidRPr="00447DE4">
        <w:rPr>
          <w:rFonts w:eastAsia="Times New Roman" w:cs="Arial"/>
          <w:lang w:eastAsia="en-GB"/>
        </w:rPr>
        <w:t xml:space="preserve">Members of the Students’ Union are expected to </w:t>
      </w:r>
      <w:r w:rsidRPr="00447DE4">
        <w:rPr>
          <w:rFonts w:eastAsia="Times New Roman" w:cs="Arial"/>
          <w:lang w:eastAsia="en-GB"/>
        </w:rPr>
        <w:t>always conduct themselves in a reasonable and responsible manner</w:t>
      </w:r>
      <w:r w:rsidR="003E39F4" w:rsidRPr="00447DE4">
        <w:rPr>
          <w:rFonts w:eastAsia="Times New Roman" w:cs="Arial"/>
          <w:lang w:eastAsia="en-GB"/>
        </w:rPr>
        <w:t xml:space="preserve"> when acting in any Union capacity</w:t>
      </w:r>
      <w:r w:rsidRPr="00447DE4">
        <w:rPr>
          <w:rFonts w:eastAsia="Times New Roman" w:cs="Arial"/>
          <w:lang w:eastAsia="en-GB"/>
        </w:rPr>
        <w:t>,</w:t>
      </w:r>
      <w:r w:rsidR="003E39F4" w:rsidRPr="00447DE4">
        <w:rPr>
          <w:rFonts w:eastAsia="Times New Roman" w:cs="Arial"/>
          <w:lang w:eastAsia="en-GB"/>
        </w:rPr>
        <w:t xml:space="preserve"> whilst using Union facilities</w:t>
      </w:r>
      <w:r w:rsidRPr="00447DE4">
        <w:rPr>
          <w:rFonts w:eastAsia="Times New Roman" w:cs="Arial"/>
          <w:lang w:eastAsia="en-GB"/>
        </w:rPr>
        <w:t>,</w:t>
      </w:r>
      <w:r w:rsidR="003E39F4" w:rsidRPr="00447DE4">
        <w:rPr>
          <w:rFonts w:eastAsia="Times New Roman" w:cs="Arial"/>
          <w:lang w:eastAsia="en-GB"/>
        </w:rPr>
        <w:t xml:space="preserve"> or participating in any Union activity, or whilst representing or acting on behalf of the Union.</w:t>
      </w:r>
    </w:p>
    <w:p w14:paraId="3EBDF7E4" w14:textId="77777777" w:rsidR="00817F97" w:rsidRPr="00447DE4" w:rsidRDefault="00817F97" w:rsidP="00817F97">
      <w:pPr>
        <w:rPr>
          <w:rFonts w:eastAsia="Times New Roman" w:cs="Arial"/>
          <w:lang w:eastAsia="en-GB"/>
        </w:rPr>
      </w:pPr>
    </w:p>
    <w:p w14:paraId="18DBC7B0" w14:textId="470223D5"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 xml:space="preserve">The </w:t>
      </w:r>
      <w:r w:rsidR="00B33F15">
        <w:rPr>
          <w:rFonts w:eastAsia="Times New Roman" w:cs="Arial"/>
          <w:lang w:eastAsia="en-GB"/>
        </w:rPr>
        <w:t>policy</w:t>
      </w:r>
      <w:r w:rsidRPr="00447DE4">
        <w:rPr>
          <w:rFonts w:eastAsia="Times New Roman" w:cs="Arial"/>
          <w:lang w:eastAsia="en-GB"/>
        </w:rPr>
        <w:t xml:space="preserve"> enables students to raise concerns regarding the delivery of Union services, support, and the behaviour of Student Officers and Union staff.</w:t>
      </w:r>
    </w:p>
    <w:p w14:paraId="428866F5" w14:textId="77777777" w:rsidR="00817F97" w:rsidRPr="00447DE4" w:rsidRDefault="00817F97" w:rsidP="00817F97">
      <w:pPr>
        <w:rPr>
          <w:rFonts w:eastAsia="Times New Roman" w:cs="Arial"/>
          <w:lang w:eastAsia="en-GB"/>
        </w:rPr>
      </w:pPr>
    </w:p>
    <w:p w14:paraId="05E28B71" w14:textId="26F9B220" w:rsidR="00817F97" w:rsidRPr="00447DE4" w:rsidRDefault="003E39F4" w:rsidP="00B70305">
      <w:pPr>
        <w:pStyle w:val="ListParagraph"/>
        <w:numPr>
          <w:ilvl w:val="0"/>
          <w:numId w:val="11"/>
        </w:numPr>
        <w:rPr>
          <w:rFonts w:eastAsia="Times New Roman" w:cs="Arial"/>
          <w:b/>
          <w:lang w:eastAsia="en-GB"/>
        </w:rPr>
      </w:pPr>
      <w:r w:rsidRPr="00447DE4">
        <w:rPr>
          <w:rFonts w:eastAsia="Times New Roman" w:cs="Arial"/>
          <w:b/>
          <w:lang w:eastAsia="en-GB"/>
        </w:rPr>
        <w:t>Context</w:t>
      </w:r>
    </w:p>
    <w:p w14:paraId="638C21C4" w14:textId="77777777" w:rsidR="00F739BF" w:rsidRPr="00447DE4" w:rsidRDefault="00F739BF" w:rsidP="00F739BF">
      <w:pPr>
        <w:pStyle w:val="ListParagraph"/>
        <w:ind w:left="360"/>
        <w:rPr>
          <w:rFonts w:eastAsia="Times New Roman" w:cs="Arial"/>
          <w:b/>
          <w:lang w:eastAsia="en-GB"/>
        </w:rPr>
      </w:pPr>
    </w:p>
    <w:p w14:paraId="5F0C17A2" w14:textId="42651B76"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 xml:space="preserve">This policy has been developed in line with best practice and takes account of relevant legislation including but not limited to the Data Protection Act </w:t>
      </w:r>
      <w:r w:rsidR="00B33F15">
        <w:rPr>
          <w:rFonts w:eastAsia="Times New Roman" w:cs="Arial"/>
          <w:lang w:eastAsia="en-GB"/>
        </w:rPr>
        <w:t>2018</w:t>
      </w:r>
      <w:r w:rsidRPr="00447DE4">
        <w:rPr>
          <w:rFonts w:eastAsia="Times New Roman" w:cs="Arial"/>
          <w:lang w:eastAsia="en-GB"/>
        </w:rPr>
        <w:t>, Equali</w:t>
      </w:r>
      <w:r w:rsidR="00B33F15">
        <w:rPr>
          <w:rFonts w:eastAsia="Times New Roman" w:cs="Arial"/>
          <w:lang w:eastAsia="en-GB"/>
        </w:rPr>
        <w:t>ty</w:t>
      </w:r>
      <w:r w:rsidRPr="00447DE4">
        <w:rPr>
          <w:rFonts w:eastAsia="Times New Roman" w:cs="Arial"/>
          <w:lang w:eastAsia="en-GB"/>
        </w:rPr>
        <w:t xml:space="preserve"> Act 2010, Education Act 1994 and the Charities Act 2011.</w:t>
      </w:r>
    </w:p>
    <w:p w14:paraId="3CA0818B" w14:textId="77777777" w:rsidR="00002B51" w:rsidRPr="00447DE4" w:rsidRDefault="00002B51" w:rsidP="00817F97">
      <w:pPr>
        <w:rPr>
          <w:rFonts w:eastAsia="Times New Roman" w:cs="Arial"/>
          <w:lang w:eastAsia="en-GB"/>
        </w:rPr>
      </w:pPr>
    </w:p>
    <w:p w14:paraId="4C7AEA49" w14:textId="49B6E913" w:rsidR="00002B51" w:rsidRPr="00447DE4" w:rsidRDefault="00002B51" w:rsidP="00B70305">
      <w:pPr>
        <w:pStyle w:val="ListParagraph"/>
        <w:numPr>
          <w:ilvl w:val="1"/>
          <w:numId w:val="11"/>
        </w:numPr>
        <w:rPr>
          <w:rFonts w:eastAsia="Times New Roman" w:cs="Arial"/>
          <w:lang w:eastAsia="en-GB"/>
        </w:rPr>
      </w:pPr>
      <w:r w:rsidRPr="00447DE4">
        <w:rPr>
          <w:rFonts w:eastAsia="Times New Roman" w:cs="Arial"/>
          <w:lang w:eastAsia="en-GB"/>
        </w:rPr>
        <w:t>This policy is designed to give students the</w:t>
      </w:r>
      <w:r w:rsidR="005F578D" w:rsidRPr="00447DE4">
        <w:rPr>
          <w:rFonts w:eastAsia="Times New Roman" w:cs="Arial"/>
          <w:lang w:eastAsia="en-GB"/>
        </w:rPr>
        <w:t xml:space="preserve"> opportunity to bring a complaint </w:t>
      </w:r>
      <w:r w:rsidR="00E07812" w:rsidRPr="00447DE4">
        <w:rPr>
          <w:rFonts w:eastAsia="Times New Roman" w:cs="Arial"/>
          <w:lang w:eastAsia="en-GB"/>
        </w:rPr>
        <w:t xml:space="preserve">so HASU can </w:t>
      </w:r>
      <w:r w:rsidR="009079A2" w:rsidRPr="00447DE4">
        <w:rPr>
          <w:rFonts w:eastAsia="Times New Roman" w:cs="Arial"/>
          <w:lang w:eastAsia="en-GB"/>
        </w:rPr>
        <w:t xml:space="preserve">investigate, </w:t>
      </w:r>
      <w:r w:rsidR="00DE5183" w:rsidRPr="00447DE4">
        <w:rPr>
          <w:rFonts w:eastAsia="Times New Roman" w:cs="Arial"/>
          <w:lang w:eastAsia="en-GB"/>
        </w:rPr>
        <w:t xml:space="preserve">and, </w:t>
      </w:r>
      <w:r w:rsidR="009079A2" w:rsidRPr="00447DE4">
        <w:rPr>
          <w:rFonts w:eastAsia="Times New Roman" w:cs="Arial"/>
          <w:lang w:eastAsia="en-GB"/>
        </w:rPr>
        <w:t xml:space="preserve">where appropriate, the </w:t>
      </w:r>
      <w:r w:rsidR="00E07812" w:rsidRPr="00447DE4">
        <w:rPr>
          <w:rFonts w:eastAsia="Times New Roman" w:cs="Arial"/>
          <w:lang w:eastAsia="en-GB"/>
        </w:rPr>
        <w:t xml:space="preserve">opportunity to learn and </w:t>
      </w:r>
      <w:r w:rsidR="009079A2" w:rsidRPr="00447DE4">
        <w:rPr>
          <w:rFonts w:eastAsia="Times New Roman" w:cs="Arial"/>
          <w:lang w:eastAsia="en-GB"/>
        </w:rPr>
        <w:t>improve</w:t>
      </w:r>
      <w:r w:rsidR="00DE5183" w:rsidRPr="00447DE4">
        <w:rPr>
          <w:rFonts w:eastAsia="Times New Roman" w:cs="Arial"/>
          <w:lang w:eastAsia="en-GB"/>
        </w:rPr>
        <w:t xml:space="preserve"> services to members.  </w:t>
      </w:r>
      <w:r w:rsidR="00E5132E" w:rsidRPr="00447DE4">
        <w:rPr>
          <w:rFonts w:eastAsia="Times New Roman" w:cs="Arial"/>
          <w:lang w:eastAsia="en-GB"/>
        </w:rPr>
        <w:t xml:space="preserve">We wish to assure students that they will not be penalised for raising a complaint about something they are genuinely concerned about, </w:t>
      </w:r>
      <w:r w:rsidR="00FD2F14" w:rsidRPr="00447DE4">
        <w:rPr>
          <w:rFonts w:eastAsia="Times New Roman" w:cs="Arial"/>
          <w:lang w:eastAsia="en-GB"/>
        </w:rPr>
        <w:t>even</w:t>
      </w:r>
      <w:r w:rsidR="00E5132E" w:rsidRPr="00447DE4">
        <w:rPr>
          <w:rFonts w:eastAsia="Times New Roman" w:cs="Arial"/>
          <w:lang w:eastAsia="en-GB"/>
        </w:rPr>
        <w:t xml:space="preserve"> if those concerns </w:t>
      </w:r>
      <w:r w:rsidR="00C10B52" w:rsidRPr="00447DE4">
        <w:rPr>
          <w:rFonts w:eastAsia="Times New Roman" w:cs="Arial"/>
          <w:lang w:eastAsia="en-GB"/>
        </w:rPr>
        <w:t xml:space="preserve">turn out to be misplaced.  </w:t>
      </w:r>
    </w:p>
    <w:p w14:paraId="4C868104" w14:textId="77777777" w:rsidR="00C10B52" w:rsidRPr="00447DE4" w:rsidRDefault="00C10B52" w:rsidP="00817F97">
      <w:pPr>
        <w:rPr>
          <w:rFonts w:eastAsia="Times New Roman" w:cs="Arial"/>
          <w:lang w:eastAsia="en-GB"/>
        </w:rPr>
      </w:pPr>
    </w:p>
    <w:p w14:paraId="6DF39AC9" w14:textId="6D287450" w:rsidR="00817F97" w:rsidRPr="00447DE4" w:rsidRDefault="00C10B52" w:rsidP="00817F97">
      <w:pPr>
        <w:pStyle w:val="ListParagraph"/>
        <w:numPr>
          <w:ilvl w:val="1"/>
          <w:numId w:val="11"/>
        </w:numPr>
        <w:rPr>
          <w:rFonts w:eastAsia="Times New Roman" w:cs="Arial"/>
          <w:lang w:eastAsia="en-GB"/>
        </w:rPr>
      </w:pPr>
      <w:r w:rsidRPr="00447DE4">
        <w:rPr>
          <w:rFonts w:eastAsia="Times New Roman" w:cs="Arial"/>
          <w:lang w:eastAsia="en-GB"/>
        </w:rPr>
        <w:t>St</w:t>
      </w:r>
      <w:r w:rsidR="00E873DF" w:rsidRPr="00447DE4">
        <w:rPr>
          <w:rFonts w:eastAsia="Times New Roman" w:cs="Arial"/>
          <w:lang w:eastAsia="en-GB"/>
        </w:rPr>
        <w:t>ud</w:t>
      </w:r>
      <w:r w:rsidRPr="00447DE4">
        <w:rPr>
          <w:rFonts w:eastAsia="Times New Roman" w:cs="Arial"/>
          <w:lang w:eastAsia="en-GB"/>
        </w:rPr>
        <w:t xml:space="preserve">ents wishing to make a complaint can </w:t>
      </w:r>
      <w:r w:rsidR="004064FD" w:rsidRPr="00447DE4">
        <w:rPr>
          <w:rFonts w:eastAsia="Times New Roman" w:cs="Arial"/>
          <w:lang w:eastAsia="en-GB"/>
        </w:rPr>
        <w:t xml:space="preserve">talk to any member of staff or officer about the process, or </w:t>
      </w:r>
      <w:r w:rsidR="0034418D" w:rsidRPr="00447DE4">
        <w:rPr>
          <w:rFonts w:eastAsia="Times New Roman" w:cs="Arial"/>
          <w:lang w:eastAsia="en-GB"/>
        </w:rPr>
        <w:t>altern</w:t>
      </w:r>
      <w:r w:rsidR="007621E6" w:rsidRPr="00447DE4">
        <w:rPr>
          <w:rFonts w:eastAsia="Times New Roman" w:cs="Arial"/>
          <w:lang w:eastAsia="en-GB"/>
        </w:rPr>
        <w:t xml:space="preserve">atively </w:t>
      </w:r>
      <w:r w:rsidR="004064FD" w:rsidRPr="00447DE4">
        <w:rPr>
          <w:rFonts w:eastAsia="Times New Roman" w:cs="Arial"/>
          <w:lang w:eastAsia="en-GB"/>
        </w:rPr>
        <w:t xml:space="preserve">could approach </w:t>
      </w:r>
      <w:hyperlink r:id="rId14" w:history="1">
        <w:r w:rsidR="008A0A9F" w:rsidRPr="00447DE4">
          <w:rPr>
            <w:rStyle w:val="Hyperlink"/>
            <w:rFonts w:eastAsia="Times New Roman" w:cs="Arial"/>
            <w:lang w:eastAsia="en-GB"/>
          </w:rPr>
          <w:t>Student Support</w:t>
        </w:r>
      </w:hyperlink>
      <w:r w:rsidR="008A0A9F" w:rsidRPr="00447DE4">
        <w:rPr>
          <w:rFonts w:eastAsia="Times New Roman" w:cs="Arial"/>
          <w:lang w:eastAsia="en-GB"/>
        </w:rPr>
        <w:t xml:space="preserve"> for guidance.</w:t>
      </w:r>
      <w:r w:rsidR="00241C4B" w:rsidRPr="00447DE4">
        <w:rPr>
          <w:rFonts w:eastAsia="Times New Roman" w:cs="Arial"/>
          <w:lang w:eastAsia="en-GB"/>
        </w:rPr>
        <w:t xml:space="preserve"> </w:t>
      </w:r>
    </w:p>
    <w:p w14:paraId="155D8E6D" w14:textId="77777777" w:rsidR="00EB4182" w:rsidRPr="00447DE4" w:rsidRDefault="00EB4182" w:rsidP="00EB4182">
      <w:pPr>
        <w:pStyle w:val="ListParagraph"/>
        <w:rPr>
          <w:rFonts w:eastAsia="Times New Roman" w:cs="Arial"/>
          <w:lang w:eastAsia="en-GB"/>
        </w:rPr>
      </w:pPr>
    </w:p>
    <w:p w14:paraId="7BEEDB3C" w14:textId="77777777" w:rsidR="00EB4182" w:rsidRPr="00447DE4" w:rsidRDefault="00EB4182" w:rsidP="00EB4182">
      <w:pPr>
        <w:pStyle w:val="ListParagraph"/>
        <w:ind w:left="792"/>
        <w:rPr>
          <w:rFonts w:eastAsia="Times New Roman" w:cs="Arial"/>
          <w:lang w:eastAsia="en-GB"/>
        </w:rPr>
      </w:pPr>
    </w:p>
    <w:p w14:paraId="3585F14E" w14:textId="3C637B16" w:rsidR="00817F97" w:rsidRPr="00447DE4" w:rsidRDefault="003E39F4" w:rsidP="00B70305">
      <w:pPr>
        <w:pStyle w:val="ListParagraph"/>
        <w:numPr>
          <w:ilvl w:val="0"/>
          <w:numId w:val="11"/>
        </w:numPr>
        <w:rPr>
          <w:rFonts w:eastAsia="Times New Roman" w:cs="Arial"/>
          <w:b/>
          <w:lang w:eastAsia="en-GB"/>
        </w:rPr>
      </w:pPr>
      <w:r w:rsidRPr="00447DE4">
        <w:rPr>
          <w:rFonts w:eastAsia="Times New Roman" w:cs="Arial"/>
          <w:b/>
          <w:lang w:eastAsia="en-GB"/>
        </w:rPr>
        <w:t>Exclusions</w:t>
      </w:r>
    </w:p>
    <w:p w14:paraId="36DCD96E" w14:textId="77777777" w:rsidR="00EB4182" w:rsidRPr="00447DE4" w:rsidRDefault="00EB4182" w:rsidP="00EB4182">
      <w:pPr>
        <w:pStyle w:val="ListParagraph"/>
        <w:ind w:left="360"/>
        <w:rPr>
          <w:rFonts w:eastAsia="Times New Roman" w:cs="Arial"/>
          <w:b/>
          <w:lang w:eastAsia="en-GB"/>
        </w:rPr>
      </w:pPr>
    </w:p>
    <w:p w14:paraId="6E87008B" w14:textId="52C189E6"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 xml:space="preserve">Items that are NOT covered by this </w:t>
      </w:r>
      <w:r w:rsidR="00FD2F14" w:rsidRPr="00447DE4">
        <w:rPr>
          <w:rFonts w:eastAsia="Times New Roman" w:cs="Arial"/>
          <w:lang w:eastAsia="en-GB"/>
        </w:rPr>
        <w:t>complaint’s</w:t>
      </w:r>
      <w:r w:rsidRPr="00447DE4">
        <w:rPr>
          <w:rFonts w:eastAsia="Times New Roman" w:cs="Arial"/>
          <w:lang w:eastAsia="en-GB"/>
        </w:rPr>
        <w:t xml:space="preserve"> </w:t>
      </w:r>
      <w:r w:rsidR="00B33F15">
        <w:rPr>
          <w:rFonts w:eastAsia="Times New Roman" w:cs="Arial"/>
          <w:lang w:eastAsia="en-GB"/>
        </w:rPr>
        <w:t>policy</w:t>
      </w:r>
      <w:r w:rsidRPr="00447DE4">
        <w:rPr>
          <w:rFonts w:eastAsia="Times New Roman" w:cs="Arial"/>
          <w:lang w:eastAsia="en-GB"/>
        </w:rPr>
        <w:t xml:space="preserve"> include:</w:t>
      </w:r>
      <w:r w:rsidRPr="00447DE4">
        <w:rPr>
          <w:rFonts w:eastAsia="Times New Roman" w:cs="Arial"/>
          <w:lang w:eastAsia="en-GB"/>
        </w:rPr>
        <w:br/>
      </w:r>
    </w:p>
    <w:p w14:paraId="4C2CD213" w14:textId="77777777" w:rsidR="00817F97" w:rsidRPr="00447DE4" w:rsidRDefault="003E39F4" w:rsidP="00B70305">
      <w:pPr>
        <w:pStyle w:val="ListParagraph"/>
        <w:numPr>
          <w:ilvl w:val="2"/>
          <w:numId w:val="11"/>
        </w:numPr>
        <w:rPr>
          <w:rFonts w:eastAsia="Times New Roman" w:cs="Arial"/>
          <w:lang w:eastAsia="en-GB"/>
        </w:rPr>
      </w:pPr>
      <w:r w:rsidRPr="00447DE4">
        <w:rPr>
          <w:rFonts w:eastAsia="Times New Roman" w:cs="Arial"/>
          <w:lang w:eastAsia="en-GB"/>
        </w:rPr>
        <w:t xml:space="preserve">A general enquiry or feedback - address this to the SU President. </w:t>
      </w:r>
    </w:p>
    <w:p w14:paraId="6E840D39" w14:textId="77777777" w:rsidR="00817F97" w:rsidRPr="00447DE4" w:rsidRDefault="003E39F4" w:rsidP="00B70305">
      <w:pPr>
        <w:pStyle w:val="ListParagraph"/>
        <w:numPr>
          <w:ilvl w:val="2"/>
          <w:numId w:val="11"/>
        </w:numPr>
        <w:rPr>
          <w:rFonts w:eastAsia="Times New Roman" w:cs="Arial"/>
          <w:lang w:eastAsia="en-GB"/>
        </w:rPr>
      </w:pPr>
      <w:r w:rsidRPr="00447DE4">
        <w:rPr>
          <w:rFonts w:eastAsia="Times New Roman" w:cs="Arial"/>
          <w:lang w:eastAsia="en-GB"/>
        </w:rPr>
        <w:t>A complaint from a member of the public. Complaints from members of the public will be addressed by the SU President or the Union Director. Any complaint from a member of the public will be responded to within 5 working days.</w:t>
      </w:r>
    </w:p>
    <w:p w14:paraId="5AFC3A3E" w14:textId="77777777" w:rsidR="00817F97" w:rsidRPr="00447DE4" w:rsidRDefault="003E39F4" w:rsidP="00B70305">
      <w:pPr>
        <w:pStyle w:val="ListParagraph"/>
        <w:numPr>
          <w:ilvl w:val="2"/>
          <w:numId w:val="11"/>
        </w:numPr>
        <w:rPr>
          <w:rFonts w:eastAsia="Times New Roman" w:cs="Arial"/>
          <w:lang w:eastAsia="en-GB"/>
        </w:rPr>
      </w:pPr>
      <w:r w:rsidRPr="00447DE4">
        <w:rPr>
          <w:rFonts w:eastAsia="Times New Roman" w:cs="Arial"/>
          <w:lang w:eastAsia="en-GB"/>
        </w:rPr>
        <w:t>A difference in political opinion</w:t>
      </w:r>
    </w:p>
    <w:p w14:paraId="19534427" w14:textId="44031C3F" w:rsidR="00817F97" w:rsidRPr="00447DE4" w:rsidRDefault="003E39F4" w:rsidP="00B70305">
      <w:pPr>
        <w:pStyle w:val="ListParagraph"/>
        <w:numPr>
          <w:ilvl w:val="2"/>
          <w:numId w:val="11"/>
        </w:numPr>
        <w:rPr>
          <w:rFonts w:eastAsia="Times New Roman" w:cs="Arial"/>
          <w:lang w:eastAsia="en-GB"/>
        </w:rPr>
      </w:pPr>
      <w:r w:rsidRPr="00447DE4">
        <w:rPr>
          <w:rFonts w:eastAsia="Times New Roman" w:cs="Arial"/>
          <w:lang w:eastAsia="en-GB"/>
        </w:rPr>
        <w:t xml:space="preserve">A complaint regarding the conduct of SU elections. This should be raised with the Elections Panel. </w:t>
      </w:r>
    </w:p>
    <w:p w14:paraId="2A6A47AA" w14:textId="77777777" w:rsidR="00817F97" w:rsidRPr="00447DE4" w:rsidRDefault="003E39F4" w:rsidP="00B70305">
      <w:pPr>
        <w:pStyle w:val="ListParagraph"/>
        <w:numPr>
          <w:ilvl w:val="2"/>
          <w:numId w:val="11"/>
        </w:numPr>
        <w:rPr>
          <w:rFonts w:eastAsia="Times New Roman" w:cs="Arial"/>
          <w:lang w:eastAsia="en-GB"/>
        </w:rPr>
      </w:pPr>
      <w:r w:rsidRPr="00447DE4">
        <w:rPr>
          <w:rFonts w:eastAsia="Times New Roman" w:cs="Arial"/>
          <w:lang w:eastAsia="en-GB"/>
        </w:rPr>
        <w:t xml:space="preserve">A complaint regarding academic issues or services provided by the University. Such complaints should be directed to the University’s own complaints processes. </w:t>
      </w:r>
    </w:p>
    <w:p w14:paraId="4A4C00C6" w14:textId="77777777" w:rsidR="00817F97" w:rsidRPr="00447DE4" w:rsidRDefault="003E39F4" w:rsidP="00B70305">
      <w:pPr>
        <w:pStyle w:val="ListParagraph"/>
        <w:numPr>
          <w:ilvl w:val="2"/>
          <w:numId w:val="11"/>
        </w:numPr>
        <w:rPr>
          <w:rFonts w:eastAsia="Times New Roman" w:cs="Arial"/>
          <w:lang w:eastAsia="en-GB"/>
        </w:rPr>
      </w:pPr>
      <w:r w:rsidRPr="00447DE4">
        <w:rPr>
          <w:rFonts w:eastAsia="Times New Roman" w:cs="Arial"/>
          <w:lang w:eastAsia="en-GB"/>
        </w:rPr>
        <w:t>Items related to contractual or legal issues such as Memoranda of Understanding or partnership agreements. Such legal documents will have their own specific channels for raising complaints.</w:t>
      </w:r>
    </w:p>
    <w:p w14:paraId="60C698B9" w14:textId="77777777" w:rsidR="00817F97" w:rsidRPr="00447DE4" w:rsidRDefault="003E39F4" w:rsidP="00B70305">
      <w:pPr>
        <w:pStyle w:val="ListParagraph"/>
        <w:numPr>
          <w:ilvl w:val="2"/>
          <w:numId w:val="11"/>
        </w:numPr>
        <w:rPr>
          <w:rFonts w:eastAsia="Times New Roman" w:cs="Arial"/>
          <w:lang w:eastAsia="en-GB"/>
        </w:rPr>
      </w:pPr>
      <w:r w:rsidRPr="00447DE4">
        <w:rPr>
          <w:rFonts w:eastAsia="Times New Roman" w:cs="Arial"/>
          <w:lang w:eastAsia="en-GB"/>
        </w:rPr>
        <w:t xml:space="preserve">Employment issues – these should be addressed via the staff Grievance Procedure. </w:t>
      </w:r>
    </w:p>
    <w:p w14:paraId="3DDDE785" w14:textId="77777777" w:rsidR="00817F97" w:rsidRPr="00447DE4" w:rsidRDefault="003E39F4" w:rsidP="00B70305">
      <w:pPr>
        <w:pStyle w:val="ListParagraph"/>
        <w:numPr>
          <w:ilvl w:val="2"/>
          <w:numId w:val="11"/>
        </w:numPr>
        <w:rPr>
          <w:rFonts w:eastAsia="Times New Roman" w:cs="Arial"/>
          <w:lang w:eastAsia="en-GB"/>
        </w:rPr>
      </w:pPr>
      <w:r w:rsidRPr="00447DE4">
        <w:rPr>
          <w:rFonts w:eastAsia="Times New Roman" w:cs="Arial"/>
          <w:lang w:eastAsia="en-GB"/>
        </w:rPr>
        <w:t xml:space="preserve">Request for disclosure of personal information – this is covered by the Data Protection Act and should be submitted via a Subject Access request to the Union Director. </w:t>
      </w:r>
    </w:p>
    <w:p w14:paraId="0507ABE4" w14:textId="77777777" w:rsidR="00817F97" w:rsidRPr="00447DE4" w:rsidRDefault="003E39F4" w:rsidP="00B70305">
      <w:pPr>
        <w:pStyle w:val="ListParagraph"/>
        <w:numPr>
          <w:ilvl w:val="2"/>
          <w:numId w:val="11"/>
        </w:numPr>
        <w:rPr>
          <w:rFonts w:eastAsia="Times New Roman" w:cs="Arial"/>
          <w:lang w:eastAsia="en-GB"/>
        </w:rPr>
      </w:pPr>
      <w:r w:rsidRPr="00447DE4">
        <w:rPr>
          <w:rFonts w:eastAsia="Times New Roman" w:cs="Arial"/>
          <w:lang w:eastAsia="en-GB"/>
        </w:rPr>
        <w:t xml:space="preserve">A disagreement about policy content– this should be raised through contacting the SU President and the Board of Trustees. </w:t>
      </w:r>
    </w:p>
    <w:p w14:paraId="2B2938B0" w14:textId="567C035D" w:rsidR="00B0322A" w:rsidRPr="00447DE4" w:rsidRDefault="00B0322A" w:rsidP="00B70305">
      <w:pPr>
        <w:pStyle w:val="ListParagraph"/>
        <w:numPr>
          <w:ilvl w:val="2"/>
          <w:numId w:val="11"/>
        </w:numPr>
      </w:pPr>
      <w:r w:rsidRPr="00447DE4">
        <w:rPr>
          <w:rFonts w:eastAsia="Times New Roman" w:cs="Arial"/>
          <w:lang w:eastAsia="en-GB"/>
        </w:rPr>
        <w:t xml:space="preserve">Where the complaint is in regards to the staff/ SU officer, this should be raised with the </w:t>
      </w:r>
      <w:commentRangeStart w:id="0"/>
      <w:r w:rsidRPr="00447DE4">
        <w:rPr>
          <w:rFonts w:eastAsia="Times New Roman" w:cs="Arial"/>
          <w:lang w:eastAsia="en-GB"/>
        </w:rPr>
        <w:t>Union Directo</w:t>
      </w:r>
      <w:commentRangeEnd w:id="0"/>
      <w:r w:rsidRPr="00447DE4">
        <w:rPr>
          <w:rStyle w:val="CommentReference"/>
          <w:rFonts w:cs="Arial"/>
          <w:sz w:val="22"/>
          <w:szCs w:val="22"/>
        </w:rPr>
        <w:commentReference w:id="0"/>
      </w:r>
      <w:r w:rsidRPr="00447DE4">
        <w:rPr>
          <w:rFonts w:eastAsia="Times New Roman" w:cs="Arial"/>
          <w:lang w:eastAsia="en-GB"/>
        </w:rPr>
        <w:t>r</w:t>
      </w:r>
      <w:r w:rsidR="00820E3C" w:rsidRPr="00447DE4">
        <w:rPr>
          <w:rFonts w:eastAsia="Times New Roman" w:cs="Arial"/>
          <w:lang w:eastAsia="en-GB"/>
        </w:rPr>
        <w:t xml:space="preserve"> by emailing </w:t>
      </w:r>
      <w:hyperlink r:id="rId19" w:history="1">
        <w:r w:rsidR="00820E3C" w:rsidRPr="00447DE4">
          <w:rPr>
            <w:rStyle w:val="Hyperlink"/>
            <w:rFonts w:eastAsia="Times New Roman" w:cs="Arial"/>
            <w:lang w:eastAsia="en-GB"/>
          </w:rPr>
          <w:t>StudentsUnion@harper-adams.ac.uk</w:t>
        </w:r>
      </w:hyperlink>
      <w:r w:rsidR="00820E3C" w:rsidRPr="00447DE4">
        <w:rPr>
          <w:rStyle w:val="Hyperlink"/>
          <w:rFonts w:eastAsia="Times New Roman" w:cs="Arial"/>
          <w:lang w:eastAsia="en-GB"/>
        </w:rPr>
        <w:t xml:space="preserve"> </w:t>
      </w:r>
      <w:r w:rsidR="00820E3C" w:rsidRPr="00447DE4">
        <w:t>and asking for the Directors contact details</w:t>
      </w:r>
    </w:p>
    <w:p w14:paraId="65E0CF49" w14:textId="77777777" w:rsidR="00B0322A" w:rsidRPr="00447DE4" w:rsidRDefault="00B0322A" w:rsidP="00FD2F14">
      <w:pPr>
        <w:pStyle w:val="ListParagraph"/>
        <w:ind w:left="1080"/>
        <w:rPr>
          <w:rFonts w:eastAsia="Times New Roman" w:cs="Arial"/>
          <w:lang w:eastAsia="en-GB"/>
        </w:rPr>
      </w:pPr>
    </w:p>
    <w:p w14:paraId="125A03C0" w14:textId="4BA9B919"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Harper Adams Students’ Union encourages respect and tolerance and all organisations, clubs, societies and other student groups that we work with commit to these values. We will work with clubs and societies to resolve complaints, but we will not intervene where individuals, not acting in an official capacity, have disagreements. We will offer guidance and support on coping in these situations wherever we can.</w:t>
      </w:r>
    </w:p>
    <w:p w14:paraId="224E9FE3" w14:textId="77777777" w:rsidR="00817F97" w:rsidRPr="00447DE4" w:rsidRDefault="00817F97" w:rsidP="00817F97">
      <w:pPr>
        <w:rPr>
          <w:rFonts w:eastAsia="Times New Roman" w:cs="Arial"/>
          <w:lang w:eastAsia="en-GB"/>
        </w:rPr>
      </w:pPr>
    </w:p>
    <w:p w14:paraId="3D5897B7" w14:textId="07745B01" w:rsidR="00817F97" w:rsidRPr="00447DE4" w:rsidRDefault="003E39F4" w:rsidP="00B70305">
      <w:pPr>
        <w:pStyle w:val="ListParagraph"/>
        <w:numPr>
          <w:ilvl w:val="0"/>
          <w:numId w:val="11"/>
        </w:numPr>
        <w:rPr>
          <w:rFonts w:eastAsia="Times New Roman" w:cs="Arial"/>
          <w:b/>
          <w:lang w:eastAsia="en-GB"/>
        </w:rPr>
      </w:pPr>
      <w:r w:rsidRPr="00447DE4">
        <w:rPr>
          <w:rFonts w:eastAsia="Times New Roman" w:cs="Arial"/>
          <w:b/>
          <w:lang w:eastAsia="en-GB"/>
        </w:rPr>
        <w:t>Scope</w:t>
      </w:r>
    </w:p>
    <w:p w14:paraId="55605F5E" w14:textId="77777777" w:rsidR="00EB4182" w:rsidRPr="00447DE4" w:rsidRDefault="00EB4182" w:rsidP="00EB4182">
      <w:pPr>
        <w:pStyle w:val="ListParagraph"/>
        <w:ind w:left="360"/>
        <w:rPr>
          <w:rFonts w:eastAsia="Times New Roman" w:cs="Arial"/>
          <w:b/>
          <w:lang w:eastAsia="en-GB"/>
        </w:rPr>
      </w:pPr>
    </w:p>
    <w:p w14:paraId="0AC10F91" w14:textId="77777777"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In order to use our charitable funds proportionately we do not investigate minor, misconceived, hypothetical, repetitious or vexatious complaints which are not supported by evidence of a breach of standards or complaints that are abusive or offensive.</w:t>
      </w:r>
    </w:p>
    <w:p w14:paraId="048DB6B7" w14:textId="77777777" w:rsidR="00EB4182" w:rsidRPr="00447DE4" w:rsidRDefault="00EB4182" w:rsidP="00EB4182">
      <w:pPr>
        <w:pStyle w:val="ListParagraph"/>
        <w:ind w:left="792"/>
        <w:rPr>
          <w:rFonts w:eastAsia="Times New Roman" w:cs="Arial"/>
          <w:lang w:eastAsia="en-GB"/>
        </w:rPr>
      </w:pPr>
    </w:p>
    <w:p w14:paraId="2B7ED71D" w14:textId="77777777" w:rsidR="00817F97" w:rsidRPr="00447DE4" w:rsidRDefault="00817F97" w:rsidP="00817F97">
      <w:pPr>
        <w:rPr>
          <w:rFonts w:eastAsia="Times New Roman" w:cs="Arial"/>
          <w:lang w:eastAsia="en-GB"/>
        </w:rPr>
      </w:pPr>
    </w:p>
    <w:p w14:paraId="3C0F382C" w14:textId="5DC10996" w:rsidR="00817F97" w:rsidRPr="00447DE4" w:rsidRDefault="003E39F4" w:rsidP="00B70305">
      <w:pPr>
        <w:pStyle w:val="ListParagraph"/>
        <w:numPr>
          <w:ilvl w:val="0"/>
          <w:numId w:val="11"/>
        </w:numPr>
        <w:rPr>
          <w:rFonts w:eastAsia="Times New Roman" w:cs="Arial"/>
          <w:b/>
          <w:lang w:eastAsia="en-GB"/>
        </w:rPr>
      </w:pPr>
      <w:r w:rsidRPr="00447DE4">
        <w:rPr>
          <w:rFonts w:eastAsia="Times New Roman" w:cs="Arial"/>
          <w:b/>
          <w:lang w:eastAsia="en-GB"/>
        </w:rPr>
        <w:t>Screening</w:t>
      </w:r>
      <w:r w:rsidRPr="00447DE4">
        <w:rPr>
          <w:rFonts w:eastAsia="Times New Roman" w:cs="Arial"/>
          <w:b/>
          <w:lang w:eastAsia="en-GB"/>
        </w:rPr>
        <w:tab/>
      </w:r>
    </w:p>
    <w:p w14:paraId="67EA09BA" w14:textId="77777777" w:rsidR="00EB4182" w:rsidRPr="00447DE4" w:rsidRDefault="00EB4182" w:rsidP="00EB4182">
      <w:pPr>
        <w:pStyle w:val="ListParagraph"/>
        <w:ind w:left="360"/>
        <w:rPr>
          <w:rFonts w:eastAsia="Times New Roman" w:cs="Arial"/>
          <w:b/>
          <w:lang w:eastAsia="en-GB"/>
        </w:rPr>
      </w:pPr>
    </w:p>
    <w:p w14:paraId="2EEAB226" w14:textId="44899354"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 xml:space="preserve">We will endeavour to address all informal concerns raised with us. At Stage 2, the complaint will be reviewed by the Investigating officer to ensure that the complaint is within the scope (above) of this policy. Should the complaint be identified as not falling within the scope, this will be communicated to the complainant. Should the complainant not accept this decision, this should be raised with the Union </w:t>
      </w:r>
      <w:r w:rsidR="00820E3C" w:rsidRPr="00447DE4">
        <w:rPr>
          <w:rFonts w:eastAsia="Times New Roman" w:cs="Arial"/>
          <w:lang w:eastAsia="en-GB"/>
        </w:rPr>
        <w:t xml:space="preserve">Director </w:t>
      </w:r>
      <w:r w:rsidRPr="00447DE4">
        <w:rPr>
          <w:rFonts w:eastAsia="Times New Roman" w:cs="Arial"/>
          <w:lang w:eastAsia="en-GB"/>
        </w:rPr>
        <w:t xml:space="preserve">who will ensure the remaining </w:t>
      </w:r>
      <w:r w:rsidR="00B70305" w:rsidRPr="00447DE4">
        <w:rPr>
          <w:rFonts w:eastAsia="Times New Roman" w:cs="Arial"/>
          <w:lang w:eastAsia="en-GB"/>
        </w:rPr>
        <w:t>Executive Officers</w:t>
      </w:r>
      <w:r w:rsidRPr="00447DE4">
        <w:rPr>
          <w:rFonts w:eastAsia="Times New Roman" w:cs="Arial"/>
          <w:lang w:eastAsia="en-GB"/>
        </w:rPr>
        <w:t xml:space="preserve"> reviews the</w:t>
      </w:r>
      <w:r w:rsidR="00EB4182" w:rsidRPr="00447DE4">
        <w:rPr>
          <w:rFonts w:eastAsia="Times New Roman" w:cs="Arial"/>
          <w:lang w:eastAsia="en-GB"/>
        </w:rPr>
        <w:t xml:space="preserve"> scope of the</w:t>
      </w:r>
      <w:r w:rsidRPr="00447DE4">
        <w:rPr>
          <w:rFonts w:eastAsia="Times New Roman" w:cs="Arial"/>
          <w:lang w:eastAsia="en-GB"/>
        </w:rPr>
        <w:t xml:space="preserve"> complaint. </w:t>
      </w:r>
      <w:r w:rsidRPr="00447DE4">
        <w:rPr>
          <w:rFonts w:eastAsia="Times New Roman" w:cs="Arial"/>
          <w:lang w:eastAsia="en-GB"/>
        </w:rPr>
        <w:lastRenderedPageBreak/>
        <w:t xml:space="preserve">If the exclusion is confirmed, this decision is final (subject to recourse </w:t>
      </w:r>
      <w:r w:rsidR="00F739BF" w:rsidRPr="00447DE4">
        <w:rPr>
          <w:rFonts w:eastAsia="Times New Roman" w:cs="Arial"/>
          <w:lang w:eastAsia="en-GB"/>
        </w:rPr>
        <w:t xml:space="preserve">Section 15 </w:t>
      </w:r>
      <w:r w:rsidRPr="00447DE4">
        <w:rPr>
          <w:rFonts w:eastAsia="Times New Roman" w:cs="Arial"/>
          <w:lang w:eastAsia="en-GB"/>
        </w:rPr>
        <w:t>- independent review).</w:t>
      </w:r>
    </w:p>
    <w:p w14:paraId="7CC11E30" w14:textId="77777777" w:rsidR="00817F97" w:rsidRPr="00447DE4" w:rsidRDefault="00817F97" w:rsidP="00817F97">
      <w:pPr>
        <w:rPr>
          <w:rFonts w:eastAsia="Times New Roman" w:cs="Arial"/>
          <w:lang w:eastAsia="en-GB"/>
        </w:rPr>
      </w:pPr>
    </w:p>
    <w:p w14:paraId="17B01518" w14:textId="67357CDF" w:rsidR="00817F97" w:rsidRPr="00447DE4" w:rsidRDefault="003E39F4" w:rsidP="00B70305">
      <w:pPr>
        <w:pStyle w:val="ListParagraph"/>
        <w:numPr>
          <w:ilvl w:val="0"/>
          <w:numId w:val="11"/>
        </w:numPr>
        <w:rPr>
          <w:rFonts w:eastAsia="Times New Roman" w:cs="Arial"/>
          <w:b/>
          <w:lang w:eastAsia="en-GB"/>
        </w:rPr>
      </w:pPr>
      <w:r w:rsidRPr="00447DE4">
        <w:rPr>
          <w:rFonts w:eastAsia="Times New Roman" w:cs="Arial"/>
          <w:b/>
          <w:lang w:eastAsia="en-GB"/>
        </w:rPr>
        <w:t>Objectives</w:t>
      </w:r>
    </w:p>
    <w:p w14:paraId="4B3570B1" w14:textId="77777777" w:rsidR="00EB4182" w:rsidRPr="00447DE4" w:rsidRDefault="00EB4182" w:rsidP="00EB4182">
      <w:pPr>
        <w:pStyle w:val="ListParagraph"/>
        <w:ind w:left="360"/>
        <w:rPr>
          <w:rFonts w:eastAsia="Times New Roman" w:cs="Arial"/>
          <w:b/>
          <w:lang w:eastAsia="en-GB"/>
        </w:rPr>
      </w:pPr>
    </w:p>
    <w:p w14:paraId="592604B9" w14:textId="77777777"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To clarify the roles and responsibilities of the complainant and HASU</w:t>
      </w:r>
    </w:p>
    <w:p w14:paraId="2290003B" w14:textId="45EA3FDD"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 xml:space="preserve">To increase transparency so that all involved know what to expect of the </w:t>
      </w:r>
      <w:r w:rsidR="00FD2F14" w:rsidRPr="00447DE4">
        <w:rPr>
          <w:rFonts w:eastAsia="Times New Roman" w:cs="Arial"/>
          <w:lang w:eastAsia="en-GB"/>
        </w:rPr>
        <w:t>process.</w:t>
      </w:r>
    </w:p>
    <w:p w14:paraId="096594CE" w14:textId="77777777"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To encourage the resolution of issues and complaints informally and at the earliest stage possible</w:t>
      </w:r>
    </w:p>
    <w:p w14:paraId="190A4D40" w14:textId="77777777"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To adopt best practice in dealing with complaints fairly and independently.</w:t>
      </w:r>
    </w:p>
    <w:p w14:paraId="3B423C62" w14:textId="22961862"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 xml:space="preserve">To learn from complaints and make improvements where </w:t>
      </w:r>
      <w:r w:rsidR="00FD2F14" w:rsidRPr="00447DE4">
        <w:rPr>
          <w:rFonts w:eastAsia="Times New Roman" w:cs="Arial"/>
          <w:lang w:eastAsia="en-GB"/>
        </w:rPr>
        <w:t>appropriate.</w:t>
      </w:r>
    </w:p>
    <w:p w14:paraId="771354EA" w14:textId="77777777"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To provide an independent view at each stage of the process</w:t>
      </w:r>
    </w:p>
    <w:p w14:paraId="3BAD82A1" w14:textId="77777777"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To provide a mechanism for appeal</w:t>
      </w:r>
    </w:p>
    <w:p w14:paraId="0A792A71" w14:textId="77777777" w:rsidR="00817F97" w:rsidRPr="00447DE4" w:rsidRDefault="00817F97" w:rsidP="00817F97">
      <w:pPr>
        <w:rPr>
          <w:rFonts w:eastAsia="Times New Roman" w:cs="Arial"/>
          <w:lang w:eastAsia="en-GB"/>
        </w:rPr>
      </w:pPr>
    </w:p>
    <w:p w14:paraId="655DDD42" w14:textId="70B4692E" w:rsidR="00817F97" w:rsidRPr="00447DE4" w:rsidRDefault="003E39F4" w:rsidP="00B70305">
      <w:pPr>
        <w:pStyle w:val="ListParagraph"/>
        <w:numPr>
          <w:ilvl w:val="0"/>
          <w:numId w:val="11"/>
        </w:numPr>
        <w:rPr>
          <w:rFonts w:eastAsia="Times New Roman" w:cs="Arial"/>
          <w:b/>
          <w:lang w:eastAsia="en-GB"/>
        </w:rPr>
      </w:pPr>
      <w:r w:rsidRPr="00447DE4">
        <w:rPr>
          <w:rFonts w:eastAsia="Times New Roman" w:cs="Arial"/>
          <w:b/>
          <w:lang w:eastAsia="en-GB"/>
        </w:rPr>
        <w:t>What Complainants Can Expect from the SU</w:t>
      </w:r>
    </w:p>
    <w:p w14:paraId="627B78C8" w14:textId="77777777" w:rsidR="00EB4182" w:rsidRPr="00447DE4" w:rsidRDefault="00EB4182" w:rsidP="00EB4182">
      <w:pPr>
        <w:pStyle w:val="ListParagraph"/>
        <w:ind w:left="360"/>
        <w:rPr>
          <w:rFonts w:eastAsia="Times New Roman" w:cs="Arial"/>
          <w:b/>
          <w:lang w:eastAsia="en-GB"/>
        </w:rPr>
      </w:pPr>
    </w:p>
    <w:p w14:paraId="5CFE0D42" w14:textId="50AEEB08"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 xml:space="preserve">We will treat anyone who complains with courtesy and respect. The issue will be taken </w:t>
      </w:r>
      <w:r w:rsidR="00FD2F14" w:rsidRPr="00447DE4">
        <w:rPr>
          <w:rFonts w:eastAsia="Times New Roman" w:cs="Arial"/>
          <w:lang w:eastAsia="en-GB"/>
        </w:rPr>
        <w:t>seriously,</w:t>
      </w:r>
      <w:r w:rsidRPr="00447DE4">
        <w:rPr>
          <w:rFonts w:eastAsia="Times New Roman" w:cs="Arial"/>
          <w:lang w:eastAsia="en-GB"/>
        </w:rPr>
        <w:t xml:space="preserve"> and every effort will be made to try and resolve the complaint. Confidentiality will be respected</w:t>
      </w:r>
      <w:r w:rsidR="00B305E0">
        <w:rPr>
          <w:rFonts w:eastAsia="Times New Roman" w:cs="Arial"/>
          <w:lang w:eastAsia="en-GB"/>
        </w:rPr>
        <w:t xml:space="preserve"> but may not always be possible, before proceeding any issues with anonymity will be discussed with the complainant</w:t>
      </w:r>
      <w:r w:rsidRPr="00447DE4">
        <w:rPr>
          <w:rFonts w:eastAsia="Times New Roman" w:cs="Arial"/>
          <w:lang w:eastAsia="en-GB"/>
        </w:rPr>
        <w:t xml:space="preserve">. We will seek permission where others need to be involved. Any complaint will be acknowledged and will be dealt with by an appropriately knowledgeable person. A response will be provided within a reasonable </w:t>
      </w:r>
      <w:r w:rsidR="00FD2F14" w:rsidRPr="00447DE4">
        <w:rPr>
          <w:rFonts w:eastAsia="Times New Roman" w:cs="Arial"/>
          <w:lang w:eastAsia="en-GB"/>
        </w:rPr>
        <w:t>timeframe,</w:t>
      </w:r>
      <w:r w:rsidRPr="00447DE4">
        <w:rPr>
          <w:rFonts w:eastAsia="Times New Roman" w:cs="Arial"/>
          <w:lang w:eastAsia="en-GB"/>
        </w:rPr>
        <w:t xml:space="preserve"> and we will keep the complainant informed about that timeframe and any delays.</w:t>
      </w:r>
    </w:p>
    <w:p w14:paraId="194F867A" w14:textId="77777777" w:rsidR="00817F97" w:rsidRPr="00447DE4" w:rsidRDefault="00817F97" w:rsidP="00817F97">
      <w:pPr>
        <w:rPr>
          <w:rFonts w:eastAsia="Times New Roman" w:cs="Arial"/>
          <w:lang w:eastAsia="en-GB"/>
        </w:rPr>
      </w:pPr>
    </w:p>
    <w:p w14:paraId="1AE6C692" w14:textId="5875EA00" w:rsidR="00817F97" w:rsidRPr="00447DE4" w:rsidRDefault="003E39F4" w:rsidP="00B70305">
      <w:pPr>
        <w:pStyle w:val="ListParagraph"/>
        <w:numPr>
          <w:ilvl w:val="0"/>
          <w:numId w:val="11"/>
        </w:numPr>
        <w:rPr>
          <w:rFonts w:eastAsia="Times New Roman" w:cs="Arial"/>
          <w:b/>
          <w:lang w:eastAsia="en-GB"/>
        </w:rPr>
      </w:pPr>
      <w:r w:rsidRPr="00447DE4">
        <w:rPr>
          <w:rFonts w:eastAsia="Times New Roman" w:cs="Arial"/>
          <w:b/>
          <w:lang w:eastAsia="en-GB"/>
        </w:rPr>
        <w:t>What the SU Expects from any Complainant</w:t>
      </w:r>
    </w:p>
    <w:p w14:paraId="599C8233" w14:textId="77777777" w:rsidR="00EB4182" w:rsidRPr="00447DE4" w:rsidRDefault="00EB4182" w:rsidP="00EB4182">
      <w:pPr>
        <w:pStyle w:val="ListParagraph"/>
        <w:ind w:left="360"/>
        <w:rPr>
          <w:rFonts w:eastAsia="Times New Roman" w:cs="Arial"/>
          <w:b/>
          <w:lang w:eastAsia="en-GB"/>
        </w:rPr>
      </w:pPr>
    </w:p>
    <w:p w14:paraId="225C971F" w14:textId="77777777"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We expect to be treated with courtesy and respect and reserve the right to discontinue correspondence if a complainant does not behave in this way. We expect honesty and patience and the complainant’s cooperation in resolving the issue. We ask that the complainant follow the process described including a clear initial description of the issue and a statement of the resolution they would like to see. We expect that the complainant keeps appointments and keeps to any agreed actions.</w:t>
      </w:r>
    </w:p>
    <w:p w14:paraId="551E500F" w14:textId="77777777" w:rsidR="00817F97" w:rsidRPr="00447DE4" w:rsidRDefault="00817F97" w:rsidP="00817F97">
      <w:pPr>
        <w:rPr>
          <w:rFonts w:eastAsia="Times New Roman" w:cs="Arial"/>
          <w:lang w:eastAsia="en-GB"/>
        </w:rPr>
      </w:pPr>
    </w:p>
    <w:p w14:paraId="06F23A73" w14:textId="5AEC86FA" w:rsidR="00817F97" w:rsidRPr="00447DE4" w:rsidRDefault="003E39F4" w:rsidP="00B70305">
      <w:pPr>
        <w:pStyle w:val="ListParagraph"/>
        <w:numPr>
          <w:ilvl w:val="0"/>
          <w:numId w:val="11"/>
        </w:numPr>
        <w:rPr>
          <w:rFonts w:eastAsia="Times New Roman" w:cs="Arial"/>
          <w:b/>
          <w:lang w:eastAsia="en-GB"/>
        </w:rPr>
      </w:pPr>
      <w:r w:rsidRPr="00447DE4">
        <w:rPr>
          <w:rFonts w:eastAsia="Times New Roman" w:cs="Arial"/>
          <w:b/>
          <w:lang w:eastAsia="en-GB"/>
        </w:rPr>
        <w:t>Confidentiality</w:t>
      </w:r>
    </w:p>
    <w:p w14:paraId="663E903A" w14:textId="77777777" w:rsidR="00EB4182" w:rsidRPr="00447DE4" w:rsidRDefault="00EB4182" w:rsidP="00EB4182">
      <w:pPr>
        <w:pStyle w:val="ListParagraph"/>
        <w:ind w:left="360"/>
        <w:rPr>
          <w:rFonts w:eastAsia="Times New Roman" w:cs="Arial"/>
          <w:b/>
          <w:lang w:eastAsia="en-GB"/>
        </w:rPr>
      </w:pPr>
    </w:p>
    <w:p w14:paraId="77A552EF" w14:textId="1D28B8B7" w:rsidR="00817F97" w:rsidRPr="00447DE4" w:rsidRDefault="003E39F4" w:rsidP="00817F97">
      <w:pPr>
        <w:pStyle w:val="ListParagraph"/>
        <w:numPr>
          <w:ilvl w:val="1"/>
          <w:numId w:val="11"/>
        </w:numPr>
        <w:rPr>
          <w:rFonts w:eastAsia="Times New Roman" w:cs="Arial"/>
          <w:lang w:eastAsia="en-GB"/>
        </w:rPr>
      </w:pPr>
      <w:r w:rsidRPr="00447DE4">
        <w:rPr>
          <w:rFonts w:eastAsia="Times New Roman" w:cs="Arial"/>
          <w:lang w:eastAsia="en-GB"/>
        </w:rPr>
        <w:t>At all times during investigations, confidentiality and discretion will be maintained by all those involved.</w:t>
      </w:r>
      <w:r w:rsidR="00B305E0">
        <w:rPr>
          <w:rFonts w:eastAsia="Times New Roman" w:cs="Arial"/>
          <w:lang w:eastAsia="en-GB"/>
        </w:rPr>
        <w:t xml:space="preserve"> Any issues with keeping anonymity will be discussed with the complainant before proceeding any further</w:t>
      </w:r>
      <w:r w:rsidR="00B305E0" w:rsidRPr="00447DE4">
        <w:rPr>
          <w:rFonts w:eastAsia="Times New Roman" w:cs="Arial"/>
          <w:lang w:eastAsia="en-GB"/>
        </w:rPr>
        <w:t>.</w:t>
      </w:r>
      <w:r w:rsidRPr="00447DE4">
        <w:rPr>
          <w:rFonts w:eastAsia="Times New Roman" w:cs="Arial"/>
          <w:lang w:eastAsia="en-GB"/>
        </w:rPr>
        <w:t xml:space="preserve"> If the complaint indicates evidence of potential criminal activity or harm to an individual, HASU reserves the right to break confidentiality. If there is a need to break confidentiality, this will be approved by the President or their representative. Complainants are expected to abide by the same rules and any breach of confidentiality will be investigated as a disciplinary matter.</w:t>
      </w:r>
    </w:p>
    <w:p w14:paraId="1C6B987B" w14:textId="77777777" w:rsidR="003E39F4" w:rsidRPr="00447DE4" w:rsidRDefault="003E39F4" w:rsidP="00817F97">
      <w:pPr>
        <w:rPr>
          <w:rFonts w:eastAsia="Times New Roman" w:cs="Arial"/>
          <w:b/>
          <w:lang w:eastAsia="en-GB"/>
        </w:rPr>
      </w:pPr>
    </w:p>
    <w:p w14:paraId="66C571AF" w14:textId="575D4507" w:rsidR="00817F97" w:rsidRPr="00447DE4" w:rsidRDefault="003E39F4" w:rsidP="00B70305">
      <w:pPr>
        <w:pStyle w:val="ListParagraph"/>
        <w:numPr>
          <w:ilvl w:val="0"/>
          <w:numId w:val="11"/>
        </w:numPr>
        <w:rPr>
          <w:rFonts w:eastAsia="Times New Roman" w:cs="Arial"/>
          <w:b/>
          <w:lang w:eastAsia="en-GB"/>
        </w:rPr>
      </w:pPr>
      <w:r w:rsidRPr="00447DE4">
        <w:rPr>
          <w:rFonts w:eastAsia="Times New Roman" w:cs="Arial"/>
          <w:b/>
          <w:lang w:eastAsia="en-GB"/>
        </w:rPr>
        <w:t>Monitoring Complaints</w:t>
      </w:r>
    </w:p>
    <w:p w14:paraId="2CC315A7" w14:textId="77777777" w:rsidR="00EB4182" w:rsidRPr="00447DE4" w:rsidRDefault="00EB4182" w:rsidP="00EB4182">
      <w:pPr>
        <w:pStyle w:val="ListParagraph"/>
        <w:ind w:left="360"/>
        <w:rPr>
          <w:rFonts w:eastAsia="Times New Roman" w:cs="Arial"/>
          <w:b/>
          <w:lang w:eastAsia="en-GB"/>
        </w:rPr>
      </w:pPr>
    </w:p>
    <w:p w14:paraId="3FA73FF5" w14:textId="77777777" w:rsidR="00817F97"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A report to the Trustees on complaints made through this process will be prepared on an annual basis. This will review the number and nature of complaints and identify lessons learned and improvements that can be made. Information will be anonymised unless there is a specific reason to waive this.</w:t>
      </w:r>
    </w:p>
    <w:p w14:paraId="2D991C5D" w14:textId="77777777" w:rsidR="00B305E0" w:rsidRDefault="00B305E0" w:rsidP="00B305E0">
      <w:pPr>
        <w:rPr>
          <w:rFonts w:eastAsia="Times New Roman" w:cs="Arial"/>
          <w:lang w:eastAsia="en-GB"/>
        </w:rPr>
      </w:pPr>
    </w:p>
    <w:p w14:paraId="1954AFE8" w14:textId="77777777" w:rsidR="00B305E0" w:rsidRPr="00B305E0" w:rsidRDefault="00B305E0" w:rsidP="00B305E0">
      <w:pPr>
        <w:rPr>
          <w:rFonts w:eastAsia="Times New Roman" w:cs="Arial"/>
          <w:lang w:eastAsia="en-GB"/>
        </w:rPr>
      </w:pPr>
    </w:p>
    <w:p w14:paraId="0E4D7DBD" w14:textId="77777777" w:rsidR="00817F97" w:rsidRPr="00447DE4" w:rsidRDefault="00817F97" w:rsidP="00817F97">
      <w:pPr>
        <w:rPr>
          <w:rFonts w:eastAsia="Times New Roman" w:cs="Arial"/>
          <w:lang w:eastAsia="en-GB"/>
        </w:rPr>
      </w:pPr>
    </w:p>
    <w:p w14:paraId="4DDD6612" w14:textId="0FCFA1E2" w:rsidR="00817F97" w:rsidRPr="00447DE4" w:rsidRDefault="003E39F4" w:rsidP="00B70305">
      <w:pPr>
        <w:pStyle w:val="ListParagraph"/>
        <w:numPr>
          <w:ilvl w:val="0"/>
          <w:numId w:val="11"/>
        </w:numPr>
        <w:rPr>
          <w:rFonts w:eastAsia="Times New Roman" w:cs="Arial"/>
          <w:b/>
          <w:lang w:eastAsia="en-GB"/>
        </w:rPr>
      </w:pPr>
      <w:r w:rsidRPr="00447DE4">
        <w:rPr>
          <w:rFonts w:eastAsia="Times New Roman" w:cs="Arial"/>
          <w:b/>
          <w:lang w:eastAsia="en-GB"/>
        </w:rPr>
        <w:lastRenderedPageBreak/>
        <w:t>Who can complain?</w:t>
      </w:r>
    </w:p>
    <w:p w14:paraId="6C569AD6" w14:textId="77777777" w:rsidR="00EB4182" w:rsidRPr="00447DE4" w:rsidRDefault="00EB4182" w:rsidP="00EB4182">
      <w:pPr>
        <w:pStyle w:val="ListParagraph"/>
        <w:ind w:left="360"/>
        <w:rPr>
          <w:rFonts w:eastAsia="Times New Roman" w:cs="Arial"/>
          <w:b/>
          <w:lang w:eastAsia="en-GB"/>
        </w:rPr>
      </w:pPr>
    </w:p>
    <w:p w14:paraId="41A19309" w14:textId="498B3530" w:rsidR="00817F97" w:rsidRPr="00447DE4" w:rsidRDefault="00EB4182" w:rsidP="00B70305">
      <w:pPr>
        <w:pStyle w:val="ListParagraph"/>
        <w:numPr>
          <w:ilvl w:val="1"/>
          <w:numId w:val="11"/>
        </w:numPr>
        <w:rPr>
          <w:rFonts w:eastAsia="Times New Roman" w:cs="Arial"/>
          <w:lang w:eastAsia="en-GB"/>
        </w:rPr>
      </w:pPr>
      <w:r w:rsidRPr="00447DE4">
        <w:rPr>
          <w:rFonts w:eastAsia="Times New Roman" w:cs="Arial"/>
          <w:lang w:eastAsia="en-GB"/>
        </w:rPr>
        <w:t>Any member of HASU can make a complaint in line with section 4 – Exclusions</w:t>
      </w:r>
      <w:r w:rsidR="003E39F4" w:rsidRPr="00447DE4">
        <w:rPr>
          <w:rFonts w:eastAsia="Times New Roman" w:cs="Arial"/>
          <w:lang w:eastAsia="en-GB"/>
        </w:rPr>
        <w:t>.</w:t>
      </w:r>
    </w:p>
    <w:p w14:paraId="6E929995" w14:textId="3EEF9A1D"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 xml:space="preserve">Anonymous complaints will not be dealt with. If a student wishes to remain </w:t>
      </w:r>
      <w:r w:rsidR="00FD2F14" w:rsidRPr="00447DE4">
        <w:rPr>
          <w:rFonts w:eastAsia="Times New Roman" w:cs="Arial"/>
          <w:lang w:eastAsia="en-GB"/>
        </w:rPr>
        <w:t>anonymous,</w:t>
      </w:r>
      <w:r w:rsidRPr="00447DE4">
        <w:rPr>
          <w:rFonts w:eastAsia="Times New Roman" w:cs="Arial"/>
          <w:lang w:eastAsia="en-GB"/>
        </w:rPr>
        <w:t xml:space="preserve"> they can submit general feedback and address it to the SU President </w:t>
      </w:r>
      <w:r w:rsidR="00EB4182" w:rsidRPr="00447DE4">
        <w:rPr>
          <w:rFonts w:eastAsia="Times New Roman" w:cs="Arial"/>
          <w:lang w:eastAsia="en-GB"/>
        </w:rPr>
        <w:t>or</w:t>
      </w:r>
      <w:r w:rsidRPr="00447DE4">
        <w:rPr>
          <w:rFonts w:eastAsia="Times New Roman" w:cs="Arial"/>
          <w:lang w:eastAsia="en-GB"/>
        </w:rPr>
        <w:t xml:space="preserve"> post to the SU offices. </w:t>
      </w:r>
    </w:p>
    <w:p w14:paraId="091AD6C1" w14:textId="77777777" w:rsidR="00817F97" w:rsidRPr="00447DE4" w:rsidRDefault="00817F97" w:rsidP="00817F97">
      <w:pPr>
        <w:rPr>
          <w:rFonts w:eastAsia="Times New Roman" w:cs="Arial"/>
          <w:lang w:eastAsia="en-GB"/>
        </w:rPr>
      </w:pPr>
    </w:p>
    <w:p w14:paraId="65AD53B2" w14:textId="6011AF46" w:rsidR="00817F97" w:rsidRPr="00447DE4" w:rsidRDefault="003E39F4" w:rsidP="00B70305">
      <w:pPr>
        <w:pStyle w:val="ListParagraph"/>
        <w:numPr>
          <w:ilvl w:val="0"/>
          <w:numId w:val="11"/>
        </w:numPr>
        <w:rPr>
          <w:rFonts w:eastAsia="Times New Roman" w:cs="Arial"/>
          <w:b/>
          <w:lang w:eastAsia="en-GB"/>
        </w:rPr>
      </w:pPr>
      <w:r w:rsidRPr="00447DE4">
        <w:rPr>
          <w:rFonts w:eastAsia="Times New Roman" w:cs="Arial"/>
          <w:b/>
          <w:lang w:eastAsia="en-GB"/>
        </w:rPr>
        <w:t>Data Protection and Retention</w:t>
      </w:r>
    </w:p>
    <w:p w14:paraId="78D9C3B2" w14:textId="77777777" w:rsidR="00EB4182" w:rsidRPr="00447DE4" w:rsidRDefault="00EB4182" w:rsidP="00EB4182">
      <w:pPr>
        <w:pStyle w:val="ListParagraph"/>
        <w:ind w:left="360"/>
        <w:rPr>
          <w:rFonts w:eastAsia="Times New Roman" w:cs="Arial"/>
          <w:b/>
          <w:lang w:eastAsia="en-GB"/>
        </w:rPr>
      </w:pPr>
    </w:p>
    <w:p w14:paraId="4570CC99" w14:textId="0F376FE3"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 xml:space="preserve">Data and information collected during the complaints process will be treated as </w:t>
      </w:r>
      <w:r w:rsidR="00FD2F14" w:rsidRPr="00447DE4">
        <w:rPr>
          <w:rFonts w:eastAsia="Times New Roman" w:cs="Arial"/>
          <w:lang w:eastAsia="en-GB"/>
        </w:rPr>
        <w:t>confidential.</w:t>
      </w:r>
      <w:r w:rsidRPr="00447DE4">
        <w:rPr>
          <w:rFonts w:eastAsia="Times New Roman" w:cs="Arial"/>
          <w:lang w:eastAsia="en-GB"/>
        </w:rPr>
        <w:t xml:space="preserve"> </w:t>
      </w:r>
    </w:p>
    <w:p w14:paraId="1365E9DE" w14:textId="478C7AEE"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 xml:space="preserve">This information will be used for monitoring purposes and will be stored securely. Data will be retained in line with the HASU Data Protection Policy and will be destroyed after </w:t>
      </w:r>
      <w:r w:rsidR="00EB4182" w:rsidRPr="00447DE4">
        <w:rPr>
          <w:rFonts w:eastAsia="Times New Roman" w:cs="Arial"/>
          <w:lang w:eastAsia="en-GB"/>
        </w:rPr>
        <w:t xml:space="preserve">18 months from closure of the complaint. </w:t>
      </w:r>
    </w:p>
    <w:p w14:paraId="47C9ACC9" w14:textId="77777777" w:rsidR="00817F97" w:rsidRPr="00447DE4" w:rsidRDefault="00817F97" w:rsidP="00817F97">
      <w:pPr>
        <w:rPr>
          <w:rFonts w:eastAsia="Times New Roman" w:cs="Arial"/>
          <w:lang w:eastAsia="en-GB"/>
        </w:rPr>
      </w:pPr>
    </w:p>
    <w:p w14:paraId="1EF66B45" w14:textId="00959C7B" w:rsidR="00817F97" w:rsidRPr="00447DE4" w:rsidRDefault="003E39F4" w:rsidP="00B70305">
      <w:pPr>
        <w:pStyle w:val="ListParagraph"/>
        <w:numPr>
          <w:ilvl w:val="0"/>
          <w:numId w:val="11"/>
        </w:numPr>
        <w:rPr>
          <w:rFonts w:eastAsia="Times New Roman" w:cs="Arial"/>
          <w:b/>
          <w:lang w:eastAsia="en-GB"/>
        </w:rPr>
      </w:pPr>
      <w:r w:rsidRPr="00447DE4">
        <w:rPr>
          <w:rFonts w:eastAsia="Times New Roman" w:cs="Arial"/>
          <w:b/>
          <w:lang w:eastAsia="en-GB"/>
        </w:rPr>
        <w:t>Complaints procedure.</w:t>
      </w:r>
    </w:p>
    <w:p w14:paraId="01D9E459" w14:textId="77777777" w:rsidR="00EB4182" w:rsidRPr="00447DE4" w:rsidRDefault="00EB4182" w:rsidP="00EB4182">
      <w:pPr>
        <w:pStyle w:val="ListParagraph"/>
        <w:ind w:left="360"/>
        <w:rPr>
          <w:rFonts w:eastAsia="Times New Roman" w:cs="Arial"/>
          <w:b/>
          <w:lang w:eastAsia="en-GB"/>
        </w:rPr>
      </w:pPr>
    </w:p>
    <w:p w14:paraId="6E7DFE25" w14:textId="193FE313"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lang w:eastAsia="en-GB"/>
        </w:rPr>
        <w:t xml:space="preserve">There is a </w:t>
      </w:r>
      <w:r w:rsidR="00FD2F14" w:rsidRPr="00447DE4">
        <w:rPr>
          <w:rFonts w:eastAsia="Times New Roman" w:cs="Arial"/>
          <w:lang w:eastAsia="en-GB"/>
        </w:rPr>
        <w:t>three-stage</w:t>
      </w:r>
      <w:r w:rsidRPr="00447DE4">
        <w:rPr>
          <w:rFonts w:eastAsia="Times New Roman" w:cs="Arial"/>
          <w:lang w:eastAsia="en-GB"/>
        </w:rPr>
        <w:t xml:space="preserve"> resolution process, but all complaints start at the same point with an individual making the decision to lodge a complaint. In order to allow the Union to effectively address the concern, complaints should always be made as soon as is feasible.</w:t>
      </w:r>
    </w:p>
    <w:p w14:paraId="728BC79A" w14:textId="77777777" w:rsidR="00817F97" w:rsidRPr="00447DE4" w:rsidRDefault="00817F97" w:rsidP="00817F97">
      <w:pPr>
        <w:rPr>
          <w:rFonts w:eastAsia="Times New Roman" w:cs="Arial"/>
          <w:lang w:eastAsia="en-GB"/>
        </w:rPr>
      </w:pPr>
    </w:p>
    <w:p w14:paraId="77754A04" w14:textId="3A1FAB4F" w:rsidR="00817F97" w:rsidRPr="00447DE4" w:rsidRDefault="003E39F4" w:rsidP="00B70305">
      <w:pPr>
        <w:pStyle w:val="ListParagraph"/>
        <w:numPr>
          <w:ilvl w:val="1"/>
          <w:numId w:val="11"/>
        </w:numPr>
        <w:rPr>
          <w:rFonts w:eastAsia="Times New Roman" w:cs="Arial"/>
          <w:lang w:eastAsia="en-GB"/>
        </w:rPr>
      </w:pPr>
      <w:r w:rsidRPr="00447DE4">
        <w:rPr>
          <w:rFonts w:eastAsia="Times New Roman" w:cs="Arial"/>
          <w:b/>
          <w:lang w:eastAsia="en-GB"/>
        </w:rPr>
        <w:t>Stage 1: Informal complaints.</w:t>
      </w:r>
      <w:r w:rsidRPr="00447DE4">
        <w:rPr>
          <w:rFonts w:eastAsia="Times New Roman" w:cs="Arial"/>
          <w:lang w:eastAsia="en-GB"/>
        </w:rPr>
        <w:t xml:space="preserve"> </w:t>
      </w:r>
      <w:r w:rsidRPr="00447DE4">
        <w:rPr>
          <w:rFonts w:eastAsia="Times New Roman" w:cs="Arial"/>
          <w:lang w:eastAsia="en-GB"/>
        </w:rPr>
        <w:tab/>
      </w:r>
    </w:p>
    <w:p w14:paraId="1857DD87" w14:textId="77777777" w:rsidR="00EB4182" w:rsidRPr="00447DE4" w:rsidRDefault="00EB4182" w:rsidP="00EB4182">
      <w:pPr>
        <w:rPr>
          <w:rFonts w:eastAsia="Times New Roman" w:cs="Arial"/>
          <w:lang w:eastAsia="en-GB"/>
        </w:rPr>
      </w:pPr>
    </w:p>
    <w:p w14:paraId="5DA84FE5" w14:textId="05EF27CC" w:rsidR="008D6840" w:rsidRPr="00447DE4" w:rsidRDefault="00FC7FC8" w:rsidP="00B70305">
      <w:pPr>
        <w:pStyle w:val="ListParagraph"/>
        <w:numPr>
          <w:ilvl w:val="2"/>
          <w:numId w:val="11"/>
        </w:numPr>
        <w:rPr>
          <w:rFonts w:eastAsia="Times New Roman" w:cs="Arial"/>
          <w:lang w:eastAsia="en-GB"/>
        </w:rPr>
      </w:pPr>
      <w:r w:rsidRPr="00447DE4">
        <w:rPr>
          <w:rFonts w:eastAsia="Times New Roman" w:cs="Arial"/>
          <w:lang w:eastAsia="en-GB"/>
        </w:rPr>
        <w:t xml:space="preserve">The informal complaint process is designed to address straightforward concerns quickly and </w:t>
      </w:r>
      <w:r w:rsidR="00EB4182" w:rsidRPr="00447DE4">
        <w:rPr>
          <w:rFonts w:eastAsia="Times New Roman" w:cs="Arial"/>
          <w:lang w:eastAsia="en-GB"/>
        </w:rPr>
        <w:t>locally before</w:t>
      </w:r>
      <w:r w:rsidR="00BA6458" w:rsidRPr="00447DE4">
        <w:rPr>
          <w:rFonts w:eastAsia="Times New Roman" w:cs="Arial"/>
          <w:lang w:eastAsia="en-GB"/>
        </w:rPr>
        <w:t xml:space="preserve"> a form</w:t>
      </w:r>
      <w:r w:rsidR="00820E3C" w:rsidRPr="00447DE4">
        <w:rPr>
          <w:rFonts w:eastAsia="Times New Roman" w:cs="Arial"/>
          <w:lang w:eastAsia="en-GB"/>
        </w:rPr>
        <w:t>a</w:t>
      </w:r>
      <w:r w:rsidR="00BA6458" w:rsidRPr="00447DE4">
        <w:rPr>
          <w:rFonts w:eastAsia="Times New Roman" w:cs="Arial"/>
          <w:lang w:eastAsia="en-GB"/>
        </w:rPr>
        <w:t xml:space="preserve">l complaint.  </w:t>
      </w:r>
      <w:r w:rsidR="003E39F4" w:rsidRPr="00447DE4">
        <w:rPr>
          <w:rFonts w:eastAsia="Times New Roman" w:cs="Arial"/>
          <w:lang w:eastAsia="en-GB"/>
        </w:rPr>
        <w:t xml:space="preserve">In the first instance, any problems or complaints should be referred directly to the SU staff or officer responsible for the area of dissatisfaction, to allow for the problem to be resolved immediately wherever possible, and normally within 7 </w:t>
      </w:r>
      <w:r w:rsidR="00BE6475" w:rsidRPr="00447DE4">
        <w:rPr>
          <w:rFonts w:eastAsia="Times New Roman" w:cs="Arial"/>
          <w:lang w:eastAsia="en-GB"/>
        </w:rPr>
        <w:t xml:space="preserve">working </w:t>
      </w:r>
      <w:r w:rsidR="003E39F4" w:rsidRPr="00447DE4">
        <w:rPr>
          <w:rFonts w:eastAsia="Times New Roman" w:cs="Arial"/>
          <w:lang w:eastAsia="en-GB"/>
        </w:rPr>
        <w:t xml:space="preserve">days. </w:t>
      </w:r>
      <w:r w:rsidR="00C73E51" w:rsidRPr="00447DE4">
        <w:rPr>
          <w:rFonts w:eastAsia="Times New Roman" w:cs="Arial"/>
          <w:lang w:eastAsia="en-GB"/>
        </w:rPr>
        <w:t>Please</w:t>
      </w:r>
      <w:r w:rsidR="00EB4182" w:rsidRPr="00447DE4">
        <w:rPr>
          <w:rFonts w:eastAsia="Times New Roman" w:cs="Arial"/>
          <w:lang w:eastAsia="en-GB"/>
        </w:rPr>
        <w:t>:</w:t>
      </w:r>
    </w:p>
    <w:p w14:paraId="4863DDC6" w14:textId="27A42928" w:rsidR="00C73E51" w:rsidRPr="00447DE4" w:rsidRDefault="00C73E51" w:rsidP="00EB4182">
      <w:pPr>
        <w:pStyle w:val="ListParagraph"/>
        <w:numPr>
          <w:ilvl w:val="3"/>
          <w:numId w:val="11"/>
        </w:numPr>
        <w:rPr>
          <w:rFonts w:eastAsia="Times New Roman" w:cs="Arial"/>
          <w:lang w:eastAsia="en-GB"/>
        </w:rPr>
      </w:pPr>
      <w:r w:rsidRPr="00447DE4">
        <w:rPr>
          <w:rFonts w:eastAsia="Times New Roman" w:cs="Arial"/>
          <w:lang w:eastAsia="en-GB"/>
        </w:rPr>
        <w:t>Describe the issue</w:t>
      </w:r>
      <w:r w:rsidR="0053052D" w:rsidRPr="00447DE4">
        <w:rPr>
          <w:rFonts w:eastAsia="Times New Roman" w:cs="Arial"/>
          <w:lang w:eastAsia="en-GB"/>
        </w:rPr>
        <w:t xml:space="preserve"> or problem</w:t>
      </w:r>
    </w:p>
    <w:p w14:paraId="3A3FC601" w14:textId="77777777" w:rsidR="00C73E51" w:rsidRPr="00447DE4" w:rsidRDefault="00C73E51" w:rsidP="00EB4182">
      <w:pPr>
        <w:pStyle w:val="ListParagraph"/>
        <w:numPr>
          <w:ilvl w:val="3"/>
          <w:numId w:val="11"/>
        </w:numPr>
        <w:rPr>
          <w:rFonts w:eastAsia="Times New Roman" w:cs="Arial"/>
          <w:lang w:eastAsia="en-GB"/>
        </w:rPr>
      </w:pPr>
      <w:r w:rsidRPr="00447DE4">
        <w:rPr>
          <w:rFonts w:eastAsia="Times New Roman" w:cs="Arial"/>
          <w:lang w:eastAsia="en-GB"/>
        </w:rPr>
        <w:t>Identify what remedy you are seeking (what is the outcome you are hoping for)</w:t>
      </w:r>
    </w:p>
    <w:p w14:paraId="0A078A7E" w14:textId="60D1738F" w:rsidR="00817F97" w:rsidRPr="00447DE4" w:rsidRDefault="00C73E51" w:rsidP="00817F97">
      <w:pPr>
        <w:pStyle w:val="ListParagraph"/>
        <w:numPr>
          <w:ilvl w:val="3"/>
          <w:numId w:val="11"/>
        </w:numPr>
        <w:rPr>
          <w:rFonts w:eastAsia="Times New Roman" w:cs="Arial"/>
          <w:lang w:eastAsia="en-GB"/>
        </w:rPr>
      </w:pPr>
      <w:r w:rsidRPr="00447DE4">
        <w:rPr>
          <w:rFonts w:eastAsia="Times New Roman" w:cs="Arial"/>
          <w:lang w:eastAsia="en-GB"/>
        </w:rPr>
        <w:t>Provide any evidence to support your complaint</w:t>
      </w:r>
      <w:r w:rsidR="00F70F78" w:rsidRPr="00447DE4">
        <w:rPr>
          <w:rFonts w:eastAsia="Times New Roman" w:cs="Arial"/>
          <w:lang w:eastAsia="en-GB"/>
        </w:rPr>
        <w:t xml:space="preserve">, where relevant </w:t>
      </w:r>
    </w:p>
    <w:p w14:paraId="2A8BFDAD" w14:textId="77777777" w:rsidR="00F739BF" w:rsidRPr="00447DE4" w:rsidRDefault="003E39F4" w:rsidP="00EB4182">
      <w:pPr>
        <w:pStyle w:val="ListParagraph"/>
        <w:numPr>
          <w:ilvl w:val="3"/>
          <w:numId w:val="11"/>
        </w:numPr>
        <w:rPr>
          <w:rFonts w:eastAsia="Times New Roman" w:cs="Arial"/>
          <w:lang w:eastAsia="en-GB"/>
        </w:rPr>
      </w:pPr>
      <w:r w:rsidRPr="00447DE4">
        <w:rPr>
          <w:rFonts w:eastAsia="Times New Roman" w:cs="Arial"/>
          <w:lang w:eastAsia="en-GB"/>
        </w:rPr>
        <w:t xml:space="preserve">The staff member/ SU officer addressing the complaint at this stage will log the </w:t>
      </w:r>
      <w:r w:rsidR="00FD2F14" w:rsidRPr="00447DE4">
        <w:rPr>
          <w:rFonts w:eastAsia="Times New Roman" w:cs="Arial"/>
          <w:lang w:eastAsia="en-GB"/>
        </w:rPr>
        <w:t>complaint and</w:t>
      </w:r>
      <w:r w:rsidRPr="00447DE4">
        <w:rPr>
          <w:rFonts w:eastAsia="Times New Roman" w:cs="Arial"/>
          <w:lang w:eastAsia="en-GB"/>
        </w:rPr>
        <w:t xml:space="preserve"> ensure that the complainant receives </w:t>
      </w:r>
      <w:r w:rsidR="004B111D" w:rsidRPr="00447DE4">
        <w:rPr>
          <w:rFonts w:eastAsia="Times New Roman" w:cs="Arial"/>
          <w:lang w:eastAsia="en-GB"/>
        </w:rPr>
        <w:t xml:space="preserve">an </w:t>
      </w:r>
      <w:r w:rsidR="00820E3C" w:rsidRPr="00447DE4">
        <w:rPr>
          <w:rFonts w:eastAsia="Times New Roman" w:cs="Arial"/>
          <w:lang w:eastAsia="en-GB"/>
        </w:rPr>
        <w:t>acknowledgement</w:t>
      </w:r>
      <w:r w:rsidR="004B111D" w:rsidRPr="00447DE4">
        <w:rPr>
          <w:rFonts w:eastAsia="Times New Roman" w:cs="Arial"/>
          <w:lang w:eastAsia="en-GB"/>
        </w:rPr>
        <w:t xml:space="preserve"> of the complaint and </w:t>
      </w:r>
      <w:r w:rsidR="00E51AFE" w:rsidRPr="00447DE4">
        <w:rPr>
          <w:rFonts w:eastAsia="Times New Roman" w:cs="Arial"/>
          <w:lang w:eastAsia="en-GB"/>
        </w:rPr>
        <w:t xml:space="preserve">an explanation of what actions they will be taking to </w:t>
      </w:r>
      <w:r w:rsidR="0004511E" w:rsidRPr="00447DE4">
        <w:rPr>
          <w:rFonts w:eastAsia="Times New Roman" w:cs="Arial"/>
          <w:lang w:eastAsia="en-GB"/>
        </w:rPr>
        <w:t xml:space="preserve">try to resolve the </w:t>
      </w:r>
      <w:r w:rsidR="00FD2F14" w:rsidRPr="00447DE4">
        <w:rPr>
          <w:rFonts w:eastAsia="Times New Roman" w:cs="Arial"/>
          <w:lang w:eastAsia="en-GB"/>
        </w:rPr>
        <w:t>matter.</w:t>
      </w:r>
      <w:r w:rsidR="00E51AFE" w:rsidRPr="00447DE4">
        <w:rPr>
          <w:rFonts w:eastAsia="Times New Roman" w:cs="Arial"/>
          <w:lang w:eastAsia="en-GB"/>
        </w:rPr>
        <w:t xml:space="preserve">  </w:t>
      </w:r>
    </w:p>
    <w:p w14:paraId="3E50E4BD" w14:textId="77777777" w:rsidR="00F739BF" w:rsidRPr="00447DE4" w:rsidRDefault="00F739BF" w:rsidP="00F739BF">
      <w:pPr>
        <w:pStyle w:val="ListParagraph"/>
        <w:ind w:left="1224"/>
        <w:rPr>
          <w:rFonts w:eastAsia="Times New Roman" w:cs="Arial"/>
          <w:lang w:eastAsia="en-GB"/>
        </w:rPr>
      </w:pPr>
    </w:p>
    <w:p w14:paraId="5800D9D5" w14:textId="77777777" w:rsidR="00F739BF" w:rsidRPr="00447DE4" w:rsidRDefault="003E39F4" w:rsidP="00F739BF">
      <w:pPr>
        <w:pStyle w:val="ListParagraph"/>
        <w:numPr>
          <w:ilvl w:val="1"/>
          <w:numId w:val="11"/>
        </w:numPr>
        <w:rPr>
          <w:rFonts w:eastAsia="Times New Roman" w:cs="Arial"/>
          <w:lang w:eastAsia="en-GB"/>
        </w:rPr>
      </w:pPr>
      <w:r w:rsidRPr="00447DE4">
        <w:rPr>
          <w:rFonts w:eastAsia="Times New Roman" w:cs="Arial"/>
          <w:b/>
          <w:lang w:eastAsia="en-GB"/>
        </w:rPr>
        <w:t>Stage 2: Formal complaints.</w:t>
      </w:r>
      <w:r w:rsidRPr="00447DE4">
        <w:rPr>
          <w:rFonts w:eastAsia="Times New Roman" w:cs="Arial"/>
          <w:lang w:eastAsia="en-GB"/>
        </w:rPr>
        <w:t xml:space="preserve"> </w:t>
      </w:r>
      <w:r w:rsidRPr="00447DE4">
        <w:rPr>
          <w:rFonts w:eastAsia="Times New Roman" w:cs="Arial"/>
          <w:lang w:eastAsia="en-GB"/>
        </w:rPr>
        <w:tab/>
      </w:r>
    </w:p>
    <w:p w14:paraId="33B1B604" w14:textId="77777777" w:rsidR="00F739BF" w:rsidRPr="00447DE4" w:rsidRDefault="00F739BF" w:rsidP="00F739BF">
      <w:pPr>
        <w:pStyle w:val="ListParagraph"/>
        <w:rPr>
          <w:rFonts w:eastAsia="Times New Roman" w:cs="Arial"/>
          <w:lang w:eastAsia="en-GB"/>
        </w:rPr>
      </w:pPr>
    </w:p>
    <w:p w14:paraId="42006724" w14:textId="472D1B20" w:rsidR="00817F97" w:rsidRPr="00447DE4" w:rsidRDefault="00D03B35" w:rsidP="00EB4182">
      <w:pPr>
        <w:pStyle w:val="ListParagraph"/>
        <w:numPr>
          <w:ilvl w:val="2"/>
          <w:numId w:val="11"/>
        </w:numPr>
        <w:rPr>
          <w:rFonts w:eastAsia="Times New Roman" w:cs="Arial"/>
          <w:lang w:eastAsia="en-GB"/>
        </w:rPr>
      </w:pPr>
      <w:r w:rsidRPr="00447DE4">
        <w:rPr>
          <w:rFonts w:eastAsia="Times New Roman" w:cs="Arial"/>
          <w:lang w:eastAsia="en-GB"/>
        </w:rPr>
        <w:t>The formal complaints process is used where a student is dissatisfied with the outcome of an informal complaint, or where the informal process is not possible or suitable due to the nature, complexity or seriousness of the case.</w:t>
      </w:r>
      <w:r w:rsidR="003E39F4" w:rsidRPr="00447DE4">
        <w:rPr>
          <w:rFonts w:eastAsia="Times New Roman" w:cs="Arial"/>
          <w:lang w:eastAsia="en-GB"/>
        </w:rPr>
        <w:t xml:space="preserve"> </w:t>
      </w:r>
      <w:r w:rsidRPr="00447DE4">
        <w:rPr>
          <w:rFonts w:eastAsia="Times New Roman" w:cs="Arial"/>
          <w:lang w:eastAsia="en-GB"/>
        </w:rPr>
        <w:t>To make a formal complaint, y</w:t>
      </w:r>
      <w:r w:rsidR="003E39F4" w:rsidRPr="00447DE4">
        <w:rPr>
          <w:rFonts w:eastAsia="Times New Roman" w:cs="Arial"/>
          <w:lang w:eastAsia="en-GB"/>
        </w:rPr>
        <w:t xml:space="preserve">ou should </w:t>
      </w:r>
      <w:r w:rsidR="007B0E1A" w:rsidRPr="00447DE4">
        <w:rPr>
          <w:rFonts w:eastAsia="Times New Roman" w:cs="Arial"/>
          <w:lang w:eastAsia="en-GB"/>
        </w:rPr>
        <w:t xml:space="preserve">email the Union on </w:t>
      </w:r>
      <w:hyperlink r:id="rId20" w:history="1">
        <w:r w:rsidR="007B0E1A" w:rsidRPr="00447DE4">
          <w:rPr>
            <w:rStyle w:val="Hyperlink"/>
            <w:rFonts w:eastAsia="Times New Roman" w:cs="Arial"/>
            <w:lang w:eastAsia="en-GB"/>
          </w:rPr>
          <w:t>StudentsUnion@harper-adams.ac.uk</w:t>
        </w:r>
      </w:hyperlink>
      <w:r w:rsidR="007B0E1A" w:rsidRPr="00447DE4">
        <w:rPr>
          <w:rFonts w:eastAsia="Times New Roman" w:cs="Arial"/>
          <w:lang w:eastAsia="en-GB"/>
        </w:rPr>
        <w:t xml:space="preserve">. </w:t>
      </w:r>
      <w:r w:rsidR="00331A33" w:rsidRPr="00447DE4">
        <w:rPr>
          <w:rFonts w:eastAsia="Times New Roman" w:cs="Arial"/>
          <w:lang w:eastAsia="en-GB"/>
        </w:rPr>
        <w:t xml:space="preserve">Ideally, </w:t>
      </w:r>
      <w:r w:rsidR="00E27B08" w:rsidRPr="00447DE4">
        <w:rPr>
          <w:rFonts w:eastAsia="Times New Roman" w:cs="Arial"/>
          <w:lang w:eastAsia="en-GB"/>
        </w:rPr>
        <w:t>y</w:t>
      </w:r>
      <w:r w:rsidR="002A64E5" w:rsidRPr="00447DE4">
        <w:rPr>
          <w:rFonts w:eastAsia="Times New Roman" w:cs="Arial"/>
          <w:lang w:eastAsia="en-GB"/>
        </w:rPr>
        <w:t>ou</w:t>
      </w:r>
      <w:r w:rsidR="00331A33" w:rsidRPr="00447DE4">
        <w:rPr>
          <w:rFonts w:eastAsia="Times New Roman" w:cs="Arial"/>
          <w:lang w:eastAsia="en-GB"/>
        </w:rPr>
        <w:t xml:space="preserve"> should submit the formal complaint within 10 working days of receiving the outcome of the informal complaint.  </w:t>
      </w:r>
      <w:r w:rsidR="005F7674" w:rsidRPr="00447DE4">
        <w:rPr>
          <w:rFonts w:eastAsia="Times New Roman" w:cs="Arial"/>
          <w:lang w:eastAsia="en-GB"/>
        </w:rPr>
        <w:t>P</w:t>
      </w:r>
      <w:r w:rsidRPr="00447DE4">
        <w:rPr>
          <w:rFonts w:eastAsia="Times New Roman" w:cs="Arial"/>
          <w:lang w:eastAsia="en-GB"/>
        </w:rPr>
        <w:t xml:space="preserve">lease </w:t>
      </w:r>
      <w:r w:rsidR="005F7674" w:rsidRPr="00447DE4">
        <w:rPr>
          <w:rFonts w:eastAsia="Times New Roman" w:cs="Arial"/>
          <w:lang w:eastAsia="en-GB"/>
        </w:rPr>
        <w:t xml:space="preserve">include the following to help us to investigate: </w:t>
      </w:r>
    </w:p>
    <w:p w14:paraId="0CE3C81E" w14:textId="77777777" w:rsidR="00EB4182" w:rsidRPr="00447DE4" w:rsidRDefault="00EB4182" w:rsidP="00EB4182">
      <w:pPr>
        <w:pStyle w:val="ListParagraph"/>
        <w:ind w:left="1224"/>
        <w:rPr>
          <w:rFonts w:eastAsia="Times New Roman" w:cs="Arial"/>
          <w:lang w:eastAsia="en-GB"/>
        </w:rPr>
      </w:pPr>
    </w:p>
    <w:p w14:paraId="2481A1AD" w14:textId="0079E57F" w:rsidR="00817F97" w:rsidRPr="00447DE4" w:rsidRDefault="003E39F4" w:rsidP="00EB4182">
      <w:pPr>
        <w:pStyle w:val="ListParagraph"/>
        <w:numPr>
          <w:ilvl w:val="3"/>
          <w:numId w:val="11"/>
        </w:numPr>
        <w:rPr>
          <w:rFonts w:eastAsia="Times New Roman" w:cs="Arial"/>
          <w:lang w:eastAsia="en-GB"/>
        </w:rPr>
      </w:pPr>
      <w:r w:rsidRPr="00447DE4">
        <w:rPr>
          <w:rFonts w:eastAsia="Times New Roman" w:cs="Arial"/>
          <w:lang w:eastAsia="en-GB"/>
        </w:rPr>
        <w:t xml:space="preserve">Describe the specific complaint/ allegation(s), including </w:t>
      </w:r>
      <w:r w:rsidR="00F70F78" w:rsidRPr="00447DE4">
        <w:rPr>
          <w:rFonts w:eastAsia="Times New Roman" w:cs="Arial"/>
          <w:lang w:eastAsia="en-GB"/>
        </w:rPr>
        <w:t>why the informal resolution process is either not suitable or why it didn’t resolve the problem</w:t>
      </w:r>
    </w:p>
    <w:p w14:paraId="1C243C45" w14:textId="77777777" w:rsidR="00817F97" w:rsidRPr="00447DE4" w:rsidRDefault="003E39F4" w:rsidP="00EB4182">
      <w:pPr>
        <w:pStyle w:val="ListParagraph"/>
        <w:numPr>
          <w:ilvl w:val="3"/>
          <w:numId w:val="11"/>
        </w:numPr>
        <w:rPr>
          <w:rFonts w:eastAsia="Times New Roman" w:cs="Arial"/>
          <w:lang w:eastAsia="en-GB"/>
        </w:rPr>
      </w:pPr>
      <w:r w:rsidRPr="00447DE4">
        <w:rPr>
          <w:rFonts w:eastAsia="Times New Roman" w:cs="Arial"/>
          <w:lang w:eastAsia="en-GB"/>
        </w:rPr>
        <w:t>Identify what remedy you are seeking (what is the outcome you are hoping for)</w:t>
      </w:r>
    </w:p>
    <w:p w14:paraId="3528F56A" w14:textId="77777777" w:rsidR="00817F97" w:rsidRPr="00447DE4" w:rsidRDefault="003E39F4" w:rsidP="00EB4182">
      <w:pPr>
        <w:pStyle w:val="ListParagraph"/>
        <w:numPr>
          <w:ilvl w:val="3"/>
          <w:numId w:val="11"/>
        </w:numPr>
        <w:rPr>
          <w:rFonts w:eastAsia="Times New Roman" w:cs="Arial"/>
          <w:lang w:eastAsia="en-GB"/>
        </w:rPr>
      </w:pPr>
      <w:r w:rsidRPr="00447DE4">
        <w:rPr>
          <w:rFonts w:eastAsia="Times New Roman" w:cs="Arial"/>
          <w:lang w:eastAsia="en-GB"/>
        </w:rPr>
        <w:lastRenderedPageBreak/>
        <w:t>Provide any evidence to support your complaint.</w:t>
      </w:r>
    </w:p>
    <w:p w14:paraId="7F5BAEE2" w14:textId="77777777" w:rsidR="007B0E1A" w:rsidRPr="00447DE4" w:rsidRDefault="007B0E1A" w:rsidP="007B0E1A">
      <w:pPr>
        <w:rPr>
          <w:rFonts w:eastAsia="Times New Roman" w:cs="Arial"/>
          <w:lang w:eastAsia="en-GB"/>
        </w:rPr>
      </w:pPr>
    </w:p>
    <w:p w14:paraId="7B5109F6" w14:textId="66A95477" w:rsidR="00817F97" w:rsidRPr="00447DE4" w:rsidRDefault="00CC72D5" w:rsidP="00EB4182">
      <w:pPr>
        <w:pStyle w:val="ListParagraph"/>
        <w:numPr>
          <w:ilvl w:val="2"/>
          <w:numId w:val="11"/>
        </w:numPr>
        <w:rPr>
          <w:rFonts w:eastAsia="Times New Roman" w:cs="Arial"/>
          <w:lang w:eastAsia="en-GB"/>
        </w:rPr>
      </w:pPr>
      <w:r w:rsidRPr="00447DE4">
        <w:rPr>
          <w:rFonts w:eastAsia="Times New Roman" w:cs="Arial"/>
          <w:lang w:eastAsia="en-GB"/>
        </w:rPr>
        <w:t>I</w:t>
      </w:r>
      <w:r w:rsidR="007B0E1A" w:rsidRPr="00447DE4">
        <w:rPr>
          <w:rFonts w:eastAsia="Times New Roman" w:cs="Arial"/>
          <w:lang w:eastAsia="en-GB"/>
        </w:rPr>
        <w:t xml:space="preserve">f the complaint is about the Students’ </w:t>
      </w:r>
      <w:r w:rsidR="00FD2F14" w:rsidRPr="00447DE4">
        <w:rPr>
          <w:rFonts w:eastAsia="Times New Roman" w:cs="Arial"/>
          <w:lang w:eastAsia="en-GB"/>
        </w:rPr>
        <w:t>Union Director,</w:t>
      </w:r>
      <w:r w:rsidR="003E39F4" w:rsidRPr="00447DE4">
        <w:rPr>
          <w:rFonts w:eastAsia="Times New Roman" w:cs="Arial"/>
          <w:lang w:eastAsia="en-GB"/>
        </w:rPr>
        <w:t xml:space="preserve"> </w:t>
      </w:r>
      <w:r w:rsidR="007B0E1A" w:rsidRPr="00447DE4">
        <w:rPr>
          <w:rFonts w:eastAsia="Times New Roman" w:cs="Arial"/>
          <w:lang w:eastAsia="en-GB"/>
        </w:rPr>
        <w:t>then it will be referred to the Board of Trustees. The Deputy Chair of the trustee board will be responsible for this type of complaint but may delegate this authority to other lay board members.</w:t>
      </w:r>
      <w:r w:rsidR="005D5EB8" w:rsidRPr="00447DE4">
        <w:rPr>
          <w:rFonts w:eastAsia="Times New Roman" w:cs="Arial"/>
          <w:lang w:eastAsia="en-GB"/>
        </w:rPr>
        <w:t xml:space="preserve">  </w:t>
      </w:r>
      <w:r w:rsidR="003E39F4" w:rsidRPr="00447DE4">
        <w:rPr>
          <w:rFonts w:eastAsia="Times New Roman" w:cs="Arial"/>
          <w:lang w:eastAsia="en-GB"/>
        </w:rPr>
        <w:br/>
      </w:r>
    </w:p>
    <w:p w14:paraId="6EF817ED" w14:textId="6FFF2BE5" w:rsidR="00817F97" w:rsidRPr="00447DE4" w:rsidRDefault="003E39F4" w:rsidP="00EB4182">
      <w:pPr>
        <w:pStyle w:val="ListParagraph"/>
        <w:numPr>
          <w:ilvl w:val="2"/>
          <w:numId w:val="11"/>
        </w:numPr>
        <w:rPr>
          <w:rFonts w:eastAsia="Times New Roman" w:cs="Arial"/>
          <w:lang w:eastAsia="en-GB"/>
        </w:rPr>
      </w:pPr>
      <w:r w:rsidRPr="00447DE4">
        <w:rPr>
          <w:rFonts w:eastAsia="Times New Roman" w:cs="Arial"/>
          <w:lang w:eastAsia="en-GB"/>
        </w:rPr>
        <w:t xml:space="preserve">You will receive confirmation of receipt of the complaint within 5 working days, and such confirmation will identify the investigating officer (either </w:t>
      </w:r>
      <w:r w:rsidR="00EB4182" w:rsidRPr="00447DE4">
        <w:rPr>
          <w:rFonts w:eastAsia="Times New Roman" w:cs="Arial"/>
          <w:lang w:eastAsia="en-GB"/>
        </w:rPr>
        <w:t>Union Director or Deputy Director</w:t>
      </w:r>
      <w:r w:rsidRPr="00447DE4">
        <w:rPr>
          <w:rFonts w:eastAsia="Times New Roman" w:cs="Arial"/>
          <w:lang w:eastAsia="en-GB"/>
        </w:rPr>
        <w:t>, and a member of the Executive.</w:t>
      </w:r>
      <w:r w:rsidR="00FD2F14" w:rsidRPr="00447DE4">
        <w:rPr>
          <w:rFonts w:eastAsia="Times New Roman" w:cs="Arial"/>
          <w:lang w:eastAsia="en-GB"/>
        </w:rPr>
        <w:t>)</w:t>
      </w:r>
      <w:r w:rsidRPr="00447DE4">
        <w:rPr>
          <w:rFonts w:eastAsia="Times New Roman" w:cs="Arial"/>
          <w:lang w:eastAsia="en-GB"/>
        </w:rPr>
        <w:br/>
      </w:r>
    </w:p>
    <w:p w14:paraId="129E38C7" w14:textId="243F9731" w:rsidR="00F739BF" w:rsidRPr="00447DE4" w:rsidRDefault="003E39F4" w:rsidP="00F739BF">
      <w:pPr>
        <w:pStyle w:val="ListParagraph"/>
        <w:numPr>
          <w:ilvl w:val="2"/>
          <w:numId w:val="11"/>
        </w:numPr>
        <w:rPr>
          <w:rFonts w:eastAsia="Times New Roman" w:cs="Arial"/>
          <w:lang w:eastAsia="en-GB"/>
        </w:rPr>
      </w:pPr>
      <w:r w:rsidRPr="00447DE4">
        <w:rPr>
          <w:rFonts w:eastAsia="Times New Roman" w:cs="Arial"/>
          <w:lang w:eastAsia="en-GB"/>
        </w:rPr>
        <w:t xml:space="preserve">The role of the Investigating Officer will be to establish the facts of the case promptly, obtain written evidence, interview </w:t>
      </w:r>
      <w:r w:rsidR="00F1230F" w:rsidRPr="00447DE4">
        <w:rPr>
          <w:rFonts w:eastAsia="Times New Roman" w:cs="Arial"/>
          <w:lang w:eastAsia="en-GB"/>
        </w:rPr>
        <w:t>witnesses,</w:t>
      </w:r>
      <w:r w:rsidRPr="00447DE4">
        <w:rPr>
          <w:rFonts w:eastAsia="Times New Roman" w:cs="Arial"/>
          <w:lang w:eastAsia="en-GB"/>
        </w:rPr>
        <w:t xml:space="preserve"> and keep written records. In conducting </w:t>
      </w:r>
      <w:r w:rsidR="00FD2F14" w:rsidRPr="00447DE4">
        <w:rPr>
          <w:rFonts w:eastAsia="Times New Roman" w:cs="Arial"/>
          <w:lang w:eastAsia="en-GB"/>
        </w:rPr>
        <w:t>interviews,</w:t>
      </w:r>
      <w:r w:rsidRPr="00447DE4">
        <w:rPr>
          <w:rFonts w:eastAsia="Times New Roman" w:cs="Arial"/>
          <w:lang w:eastAsia="en-GB"/>
        </w:rPr>
        <w:t xml:space="preserve"> the Investigating Officer will state the issues as known; ask for information and </w:t>
      </w:r>
      <w:r w:rsidR="00FD2F14" w:rsidRPr="00447DE4">
        <w:rPr>
          <w:rFonts w:eastAsia="Times New Roman" w:cs="Arial"/>
          <w:lang w:eastAsia="en-GB"/>
        </w:rPr>
        <w:t>explanations and</w:t>
      </w:r>
      <w:r w:rsidRPr="00447DE4">
        <w:rPr>
          <w:rFonts w:eastAsia="Times New Roman" w:cs="Arial"/>
          <w:lang w:eastAsia="en-GB"/>
        </w:rPr>
        <w:t xml:space="preserve"> inform the person of the next steps and timelines. The </w:t>
      </w:r>
      <w:r w:rsidR="00875660">
        <w:rPr>
          <w:rFonts w:eastAsia="Times New Roman" w:cs="Arial"/>
          <w:lang w:eastAsia="en-GB"/>
        </w:rPr>
        <w:t>Investigating Officer</w:t>
      </w:r>
      <w:r w:rsidRPr="00447DE4">
        <w:rPr>
          <w:rFonts w:eastAsia="Times New Roman" w:cs="Arial"/>
          <w:lang w:eastAsia="en-GB"/>
        </w:rPr>
        <w:t xml:space="preserve"> will reach a conclusion based on the information gathered and will try to resolve all the issues </w:t>
      </w:r>
      <w:r w:rsidR="00A804C3" w:rsidRPr="00447DE4">
        <w:rPr>
          <w:rFonts w:eastAsia="Times New Roman" w:cs="Arial"/>
          <w:lang w:eastAsia="en-GB"/>
        </w:rPr>
        <w:t xml:space="preserve">as soon as possible, </w:t>
      </w:r>
      <w:r w:rsidR="00942606" w:rsidRPr="00447DE4">
        <w:rPr>
          <w:rFonts w:eastAsia="Times New Roman" w:cs="Arial"/>
          <w:lang w:eastAsia="en-GB"/>
        </w:rPr>
        <w:t>we will write to explain the estimated timelines for the investigation</w:t>
      </w:r>
      <w:r w:rsidR="00FD2F14" w:rsidRPr="00447DE4">
        <w:rPr>
          <w:rFonts w:eastAsia="Times New Roman" w:cs="Arial"/>
          <w:lang w:eastAsia="en-GB"/>
        </w:rPr>
        <w:t>.</w:t>
      </w:r>
      <w:r w:rsidRPr="00447DE4">
        <w:rPr>
          <w:rFonts w:eastAsia="Times New Roman" w:cs="Arial"/>
          <w:lang w:eastAsia="en-GB"/>
        </w:rPr>
        <w:t xml:space="preserve"> If something went </w:t>
      </w:r>
      <w:r w:rsidR="00FD2F14" w:rsidRPr="00447DE4">
        <w:rPr>
          <w:rFonts w:eastAsia="Times New Roman" w:cs="Arial"/>
          <w:lang w:eastAsia="en-GB"/>
        </w:rPr>
        <w:t>wrong,</w:t>
      </w:r>
      <w:r w:rsidRPr="00447DE4">
        <w:rPr>
          <w:rFonts w:eastAsia="Times New Roman" w:cs="Arial"/>
          <w:lang w:eastAsia="en-GB"/>
        </w:rPr>
        <w:t xml:space="preserve"> we will try to make it right and learn the lessons for the future. We will let you know what we propose to do by email and ask you if that would resolve the issue. </w:t>
      </w:r>
    </w:p>
    <w:p w14:paraId="7B7B84A0" w14:textId="77777777" w:rsidR="00F739BF" w:rsidRPr="00447DE4" w:rsidRDefault="00F739BF" w:rsidP="00F739BF">
      <w:pPr>
        <w:pStyle w:val="ListParagraph"/>
        <w:ind w:left="1224"/>
        <w:rPr>
          <w:rFonts w:eastAsia="Times New Roman" w:cs="Arial"/>
          <w:lang w:eastAsia="en-GB"/>
        </w:rPr>
      </w:pPr>
    </w:p>
    <w:p w14:paraId="1E6C8997" w14:textId="5F925F4C" w:rsidR="003E39F4" w:rsidRPr="00447DE4" w:rsidRDefault="003E39F4" w:rsidP="00817F97">
      <w:pPr>
        <w:pStyle w:val="ListParagraph"/>
        <w:numPr>
          <w:ilvl w:val="1"/>
          <w:numId w:val="11"/>
        </w:numPr>
        <w:rPr>
          <w:rFonts w:eastAsia="Times New Roman" w:cs="Arial"/>
          <w:lang w:eastAsia="en-GB"/>
        </w:rPr>
      </w:pPr>
      <w:r w:rsidRPr="00447DE4">
        <w:rPr>
          <w:rFonts w:eastAsia="Times New Roman" w:cs="Arial"/>
          <w:b/>
          <w:lang w:eastAsia="en-GB"/>
        </w:rPr>
        <w:t>Stage 3 -Appeal.</w:t>
      </w:r>
      <w:r w:rsidRPr="00447DE4">
        <w:rPr>
          <w:rFonts w:eastAsia="Times New Roman" w:cs="Arial"/>
          <w:b/>
          <w:lang w:eastAsia="en-GB"/>
        </w:rPr>
        <w:tab/>
      </w:r>
      <w:r w:rsidRPr="00447DE4">
        <w:rPr>
          <w:rFonts w:eastAsia="Times New Roman" w:cs="Arial"/>
          <w:lang w:eastAsia="en-GB"/>
        </w:rPr>
        <w:tab/>
      </w:r>
    </w:p>
    <w:p w14:paraId="44E73907" w14:textId="77777777" w:rsidR="003E39F4" w:rsidRPr="00447DE4" w:rsidRDefault="003E39F4" w:rsidP="00F1230F">
      <w:pPr>
        <w:pStyle w:val="ListParagraph"/>
        <w:numPr>
          <w:ilvl w:val="1"/>
          <w:numId w:val="11"/>
        </w:numPr>
        <w:rPr>
          <w:rFonts w:eastAsia="Times New Roman" w:cs="Arial"/>
          <w:lang w:eastAsia="en-GB"/>
        </w:rPr>
      </w:pPr>
      <w:r w:rsidRPr="00447DE4">
        <w:rPr>
          <w:rFonts w:eastAsia="Times New Roman" w:cs="Arial"/>
          <w:lang w:eastAsia="en-GB"/>
        </w:rPr>
        <w:t>Grounds for Appeal;</w:t>
      </w:r>
    </w:p>
    <w:p w14:paraId="75838CD8" w14:textId="119A7AE6" w:rsidR="003E39F4" w:rsidRPr="00447DE4" w:rsidRDefault="003E39F4" w:rsidP="00F1230F">
      <w:pPr>
        <w:pStyle w:val="ListParagraph"/>
        <w:numPr>
          <w:ilvl w:val="2"/>
          <w:numId w:val="11"/>
        </w:numPr>
        <w:rPr>
          <w:rFonts w:eastAsia="Times New Roman" w:cs="Arial"/>
          <w:lang w:eastAsia="en-GB"/>
        </w:rPr>
      </w:pPr>
      <w:r w:rsidRPr="00447DE4">
        <w:rPr>
          <w:rFonts w:eastAsia="Times New Roman" w:cs="Arial"/>
          <w:lang w:eastAsia="en-GB"/>
        </w:rPr>
        <w:t>If any involved party does not acce</w:t>
      </w:r>
      <w:r w:rsidR="002D550C" w:rsidRPr="00447DE4">
        <w:rPr>
          <w:rFonts w:eastAsia="Times New Roman" w:cs="Arial"/>
          <w:lang w:eastAsia="en-GB"/>
        </w:rPr>
        <w:t>p</w:t>
      </w:r>
      <w:r w:rsidRPr="00447DE4">
        <w:rPr>
          <w:rFonts w:eastAsia="Times New Roman" w:cs="Arial"/>
          <w:lang w:eastAsia="en-GB"/>
        </w:rPr>
        <w:t>t the decision made at the end of stage 2, they may appeal the decision on either or both of the following grounds. The person appealing must have evidence that</w:t>
      </w:r>
      <w:r w:rsidR="00FD2F14" w:rsidRPr="00447DE4">
        <w:rPr>
          <w:rFonts w:eastAsia="Times New Roman" w:cs="Arial"/>
          <w:lang w:eastAsia="en-GB"/>
        </w:rPr>
        <w:t>:</w:t>
      </w:r>
    </w:p>
    <w:p w14:paraId="0AA2A809" w14:textId="3D2EB585" w:rsidR="003E39F4" w:rsidRPr="00447DE4" w:rsidRDefault="002D550C" w:rsidP="00F1230F">
      <w:pPr>
        <w:pStyle w:val="ListParagraph"/>
        <w:numPr>
          <w:ilvl w:val="2"/>
          <w:numId w:val="11"/>
        </w:numPr>
        <w:rPr>
          <w:rFonts w:eastAsia="Times New Roman" w:cs="Arial"/>
          <w:lang w:eastAsia="en-GB"/>
        </w:rPr>
      </w:pPr>
      <w:r w:rsidRPr="00447DE4">
        <w:rPr>
          <w:rFonts w:eastAsia="Times New Roman" w:cs="Arial"/>
          <w:lang w:eastAsia="en-GB"/>
        </w:rPr>
        <w:t>T</w:t>
      </w:r>
      <w:r w:rsidR="00162F93" w:rsidRPr="00447DE4">
        <w:rPr>
          <w:rFonts w:eastAsia="Times New Roman" w:cs="Arial"/>
          <w:lang w:eastAsia="en-GB"/>
        </w:rPr>
        <w:t>here has been a procedural irregularity</w:t>
      </w:r>
      <w:r w:rsidR="002417DC" w:rsidRPr="00447DE4">
        <w:rPr>
          <w:rFonts w:eastAsia="Times New Roman" w:cs="Arial"/>
          <w:lang w:eastAsia="en-GB"/>
        </w:rPr>
        <w:t xml:space="preserve">, </w:t>
      </w:r>
      <w:r w:rsidR="00F46570" w:rsidRPr="00447DE4">
        <w:rPr>
          <w:rFonts w:eastAsia="Times New Roman" w:cs="Arial"/>
          <w:lang w:eastAsia="en-GB"/>
        </w:rPr>
        <w:t xml:space="preserve">and / </w:t>
      </w:r>
      <w:r w:rsidR="002417DC" w:rsidRPr="00447DE4">
        <w:rPr>
          <w:rFonts w:eastAsia="Times New Roman" w:cs="Arial"/>
          <w:lang w:eastAsia="en-GB"/>
        </w:rPr>
        <w:t>or</w:t>
      </w:r>
    </w:p>
    <w:p w14:paraId="4BA7621F" w14:textId="265F9573" w:rsidR="003E39F4" w:rsidRPr="00875660" w:rsidRDefault="002D550C" w:rsidP="003E39F4">
      <w:pPr>
        <w:pStyle w:val="ListParagraph"/>
        <w:numPr>
          <w:ilvl w:val="2"/>
          <w:numId w:val="11"/>
        </w:numPr>
        <w:rPr>
          <w:rFonts w:eastAsia="Times New Roman" w:cs="Arial"/>
          <w:lang w:eastAsia="en-GB"/>
        </w:rPr>
      </w:pPr>
      <w:r w:rsidRPr="00447DE4">
        <w:rPr>
          <w:rFonts w:eastAsia="Times New Roman" w:cs="Arial"/>
          <w:lang w:eastAsia="en-GB"/>
        </w:rPr>
        <w:t>T</w:t>
      </w:r>
      <w:r w:rsidR="00162F93" w:rsidRPr="00447DE4">
        <w:rPr>
          <w:rFonts w:eastAsia="Times New Roman" w:cs="Arial"/>
          <w:lang w:eastAsia="en-GB"/>
        </w:rPr>
        <w:t>here is new evidence that was not available at the time</w:t>
      </w:r>
      <w:r w:rsidR="00820E3C" w:rsidRPr="00447DE4">
        <w:rPr>
          <w:rFonts w:eastAsia="Times New Roman" w:cs="Arial"/>
          <w:lang w:eastAsia="en-GB"/>
        </w:rPr>
        <w:t xml:space="preserve"> </w:t>
      </w:r>
      <w:r w:rsidR="00162F93" w:rsidRPr="00447DE4">
        <w:rPr>
          <w:rFonts w:eastAsia="Times New Roman" w:cs="Arial"/>
          <w:lang w:eastAsia="en-GB"/>
        </w:rPr>
        <w:t>of the original investigation</w:t>
      </w:r>
    </w:p>
    <w:p w14:paraId="6F6C12E1" w14:textId="5680BDFA" w:rsidR="003E39F4" w:rsidRPr="00447DE4" w:rsidRDefault="00F46570" w:rsidP="00F739BF">
      <w:pPr>
        <w:pStyle w:val="ListParagraph"/>
        <w:numPr>
          <w:ilvl w:val="2"/>
          <w:numId w:val="11"/>
        </w:numPr>
        <w:rPr>
          <w:rFonts w:eastAsia="Times New Roman" w:cs="Arial"/>
          <w:i/>
          <w:lang w:eastAsia="en-GB"/>
        </w:rPr>
      </w:pPr>
      <w:r w:rsidRPr="00447DE4">
        <w:rPr>
          <w:rFonts w:eastAsia="Times New Roman" w:cs="Arial"/>
          <w:i/>
          <w:lang w:eastAsia="en-GB"/>
        </w:rPr>
        <w:t>To be clear,</w:t>
      </w:r>
      <w:r w:rsidR="003E39F4" w:rsidRPr="00447DE4">
        <w:rPr>
          <w:rFonts w:eastAsia="Times New Roman" w:cs="Arial"/>
          <w:i/>
          <w:lang w:eastAsia="en-GB"/>
        </w:rPr>
        <w:t xml:space="preserve"> you may not appeal on the grounds that you disagree with a complaint not being upheld.</w:t>
      </w:r>
    </w:p>
    <w:p w14:paraId="201D36DA" w14:textId="77777777" w:rsidR="003E39F4" w:rsidRPr="00447DE4" w:rsidRDefault="003E39F4" w:rsidP="00817F97">
      <w:pPr>
        <w:rPr>
          <w:rFonts w:eastAsia="Times New Roman" w:cs="Arial"/>
          <w:lang w:eastAsia="en-GB"/>
        </w:rPr>
      </w:pPr>
    </w:p>
    <w:p w14:paraId="1BCE1F71" w14:textId="5A0747D1" w:rsidR="00817F97" w:rsidRPr="00447DE4" w:rsidRDefault="00981AC3" w:rsidP="00F1230F">
      <w:pPr>
        <w:pStyle w:val="ListParagraph"/>
        <w:numPr>
          <w:ilvl w:val="1"/>
          <w:numId w:val="11"/>
        </w:numPr>
        <w:rPr>
          <w:rFonts w:eastAsia="Times New Roman" w:cs="Arial"/>
          <w:lang w:eastAsia="en-GB"/>
        </w:rPr>
      </w:pPr>
      <w:r w:rsidRPr="00447DE4">
        <w:rPr>
          <w:rFonts w:eastAsia="Times New Roman" w:cs="Arial"/>
          <w:lang w:eastAsia="en-GB"/>
        </w:rPr>
        <w:t>A</w:t>
      </w:r>
      <w:r w:rsidR="003E39F4" w:rsidRPr="00447DE4">
        <w:rPr>
          <w:rFonts w:eastAsia="Times New Roman" w:cs="Arial"/>
          <w:lang w:eastAsia="en-GB"/>
        </w:rPr>
        <w:t xml:space="preserve">n appeal must be lodged in writing within </w:t>
      </w:r>
      <w:r w:rsidR="00C75BFE" w:rsidRPr="00447DE4">
        <w:rPr>
          <w:rFonts w:eastAsia="Times New Roman" w:cs="Arial"/>
          <w:lang w:eastAsia="en-GB"/>
        </w:rPr>
        <w:t xml:space="preserve">10 </w:t>
      </w:r>
      <w:r w:rsidR="003E39F4" w:rsidRPr="00447DE4">
        <w:rPr>
          <w:rFonts w:eastAsia="Times New Roman" w:cs="Arial"/>
          <w:lang w:eastAsia="en-GB"/>
        </w:rPr>
        <w:t xml:space="preserve">working days of the outcome of stage 2 being communicated, by emailing the Union Director (who’s address will be provided to you in the stage 2: outcomes communication). Your email should detail the </w:t>
      </w:r>
      <w:r w:rsidR="007F6C16">
        <w:rPr>
          <w:rFonts w:eastAsia="Times New Roman" w:cs="Arial"/>
          <w:lang w:eastAsia="en-GB"/>
        </w:rPr>
        <w:t>grounds for appeal</w:t>
      </w:r>
      <w:r w:rsidR="003E39F4" w:rsidRPr="00447DE4">
        <w:rPr>
          <w:rFonts w:eastAsia="Times New Roman" w:cs="Arial"/>
          <w:lang w:eastAsia="en-GB"/>
        </w:rPr>
        <w:t>, and the outcome you are hoping for.</w:t>
      </w:r>
    </w:p>
    <w:p w14:paraId="4D98E826" w14:textId="77777777" w:rsidR="00817F97" w:rsidRPr="00447DE4" w:rsidRDefault="00817F97" w:rsidP="00817F97">
      <w:pPr>
        <w:rPr>
          <w:rFonts w:eastAsia="Times New Roman" w:cs="Arial"/>
          <w:lang w:eastAsia="en-GB"/>
        </w:rPr>
      </w:pPr>
    </w:p>
    <w:p w14:paraId="7E0ED92F" w14:textId="0B8A068D" w:rsidR="00817F97" w:rsidRPr="00447DE4" w:rsidRDefault="00995EED" w:rsidP="00F1230F">
      <w:pPr>
        <w:pStyle w:val="ListParagraph"/>
        <w:numPr>
          <w:ilvl w:val="1"/>
          <w:numId w:val="11"/>
        </w:numPr>
        <w:rPr>
          <w:rFonts w:eastAsia="Times New Roman" w:cs="Arial"/>
          <w:lang w:eastAsia="en-GB"/>
        </w:rPr>
      </w:pPr>
      <w:r>
        <w:rPr>
          <w:rFonts w:eastAsia="Times New Roman" w:cs="Arial"/>
          <w:lang w:eastAsia="en-GB"/>
        </w:rPr>
        <w:t>An external Trustee will be assigned to deal with the appeal and</w:t>
      </w:r>
      <w:r w:rsidR="00602C6B" w:rsidRPr="00447DE4">
        <w:rPr>
          <w:rFonts w:eastAsia="Times New Roman" w:cs="Arial"/>
          <w:lang w:eastAsia="en-GB"/>
        </w:rPr>
        <w:t xml:space="preserve"> </w:t>
      </w:r>
      <w:r w:rsidR="00FD2F14" w:rsidRPr="00447DE4">
        <w:rPr>
          <w:rFonts w:eastAsia="Times New Roman" w:cs="Arial"/>
          <w:lang w:eastAsia="en-GB"/>
        </w:rPr>
        <w:t>will endeavour</w:t>
      </w:r>
      <w:r w:rsidR="003E39F4" w:rsidRPr="00447DE4">
        <w:rPr>
          <w:rFonts w:eastAsia="Times New Roman" w:cs="Arial"/>
          <w:lang w:eastAsia="en-GB"/>
        </w:rPr>
        <w:t xml:space="preserve"> to deliver a final decision in writing to you within </w:t>
      </w:r>
      <w:r w:rsidR="00A931FF">
        <w:rPr>
          <w:rFonts w:eastAsia="Times New Roman" w:cs="Arial"/>
          <w:lang w:eastAsia="en-GB"/>
        </w:rPr>
        <w:t>20</w:t>
      </w:r>
      <w:r w:rsidR="003E39F4" w:rsidRPr="00447DE4">
        <w:rPr>
          <w:rFonts w:eastAsia="Times New Roman" w:cs="Arial"/>
          <w:lang w:eastAsia="en-GB"/>
        </w:rPr>
        <w:t xml:space="preserve"> days. A record will be taken of the actions taken and information collated in reaching that decision.</w:t>
      </w:r>
    </w:p>
    <w:p w14:paraId="2F9AB01F" w14:textId="2821D091" w:rsidR="00B6797C" w:rsidRPr="00447DE4" w:rsidRDefault="00B6797C" w:rsidP="00F1230F">
      <w:pPr>
        <w:pStyle w:val="ListParagraph"/>
        <w:numPr>
          <w:ilvl w:val="1"/>
          <w:numId w:val="11"/>
        </w:numPr>
        <w:rPr>
          <w:rFonts w:eastAsia="Times New Roman" w:cs="Arial"/>
          <w:lang w:eastAsia="en-GB"/>
        </w:rPr>
      </w:pPr>
      <w:r w:rsidRPr="00447DE4">
        <w:rPr>
          <w:rFonts w:eastAsia="Times New Roman" w:cs="Arial"/>
          <w:lang w:eastAsia="en-GB"/>
        </w:rPr>
        <w:t xml:space="preserve">Complaints and appeals will be reported to the Board of Trustees </w:t>
      </w:r>
      <w:r w:rsidR="00D117E7" w:rsidRPr="00447DE4">
        <w:rPr>
          <w:rFonts w:eastAsia="Times New Roman" w:cs="Arial"/>
          <w:lang w:eastAsia="en-GB"/>
        </w:rPr>
        <w:t xml:space="preserve">as part of the regular reporting process.  </w:t>
      </w:r>
    </w:p>
    <w:p w14:paraId="1AAEE90C" w14:textId="77777777" w:rsidR="00817F97" w:rsidRPr="00447DE4" w:rsidRDefault="00817F97" w:rsidP="00817F97">
      <w:pPr>
        <w:rPr>
          <w:rFonts w:eastAsia="Times New Roman" w:cs="Arial"/>
          <w:lang w:eastAsia="en-GB"/>
        </w:rPr>
      </w:pPr>
    </w:p>
    <w:p w14:paraId="5A72ACAB" w14:textId="77777777" w:rsidR="00F1230F" w:rsidRPr="00447DE4" w:rsidRDefault="003E39F4" w:rsidP="00B70305">
      <w:pPr>
        <w:pStyle w:val="ListParagraph"/>
        <w:numPr>
          <w:ilvl w:val="0"/>
          <w:numId w:val="11"/>
        </w:numPr>
        <w:rPr>
          <w:rFonts w:eastAsia="Times New Roman" w:cs="Arial"/>
          <w:lang w:eastAsia="en-GB"/>
        </w:rPr>
      </w:pPr>
      <w:r w:rsidRPr="00447DE4">
        <w:rPr>
          <w:rFonts w:eastAsia="Times New Roman" w:cs="Arial"/>
          <w:b/>
          <w:lang w:eastAsia="en-GB"/>
        </w:rPr>
        <w:t xml:space="preserve"> Recourse to independent review.</w:t>
      </w:r>
      <w:r w:rsidRPr="00447DE4">
        <w:rPr>
          <w:rFonts w:eastAsia="Times New Roman" w:cs="Arial"/>
          <w:b/>
          <w:lang w:eastAsia="en-GB"/>
        </w:rPr>
        <w:tab/>
      </w:r>
    </w:p>
    <w:p w14:paraId="3D4185A8" w14:textId="2DACD4F6" w:rsidR="00F1230F" w:rsidRPr="00447DE4" w:rsidRDefault="003E39F4" w:rsidP="00F1230F">
      <w:pPr>
        <w:pStyle w:val="ListParagraph"/>
        <w:ind w:left="360"/>
        <w:rPr>
          <w:rFonts w:eastAsia="Times New Roman" w:cs="Arial"/>
          <w:lang w:eastAsia="en-GB"/>
        </w:rPr>
      </w:pPr>
      <w:r w:rsidRPr="00447DE4">
        <w:rPr>
          <w:rFonts w:eastAsia="Times New Roman" w:cs="Arial"/>
          <w:lang w:eastAsia="en-GB"/>
        </w:rPr>
        <w:tab/>
      </w:r>
    </w:p>
    <w:p w14:paraId="432F2655" w14:textId="05371853" w:rsidR="00817F97" w:rsidRPr="00447DE4" w:rsidRDefault="003E39F4" w:rsidP="00F1230F">
      <w:pPr>
        <w:pStyle w:val="ListParagraph"/>
        <w:numPr>
          <w:ilvl w:val="1"/>
          <w:numId w:val="11"/>
        </w:numPr>
        <w:rPr>
          <w:rFonts w:eastAsia="Times New Roman" w:cs="Arial"/>
          <w:lang w:eastAsia="en-GB"/>
        </w:rPr>
      </w:pPr>
      <w:r w:rsidRPr="00447DE4">
        <w:rPr>
          <w:rFonts w:eastAsia="Times New Roman" w:cs="Arial"/>
          <w:lang w:eastAsia="en-GB"/>
        </w:rPr>
        <w:t xml:space="preserve">If you feel the matter remains unresolved, you may refer the matter to the </w:t>
      </w:r>
      <w:hyperlink r:id="rId21" w:history="1">
        <w:commentRangeStart w:id="1"/>
        <w:r w:rsidRPr="00447DE4">
          <w:rPr>
            <w:rStyle w:val="Hyperlink"/>
            <w:rFonts w:eastAsia="Times New Roman" w:cs="Arial"/>
            <w:lang w:eastAsia="en-GB"/>
          </w:rPr>
          <w:t>University Secretary</w:t>
        </w:r>
        <w:commentRangeEnd w:id="1"/>
        <w:r w:rsidR="005816CE" w:rsidRPr="00447DE4">
          <w:rPr>
            <w:rStyle w:val="Hyperlink"/>
            <w:rFonts w:cs="Arial"/>
          </w:rPr>
          <w:commentReference w:id="1"/>
        </w:r>
      </w:hyperlink>
      <w:r w:rsidR="00820E3C" w:rsidRPr="00447DE4">
        <w:rPr>
          <w:rFonts w:eastAsia="Times New Roman" w:cs="Arial"/>
          <w:lang w:eastAsia="en-GB"/>
        </w:rPr>
        <w:t>, please request this via the Students’ Union who will lodge this formally,</w:t>
      </w:r>
      <w:r w:rsidRPr="00447DE4">
        <w:rPr>
          <w:rFonts w:eastAsia="Times New Roman" w:cs="Arial"/>
          <w:lang w:eastAsia="en-GB"/>
        </w:rPr>
        <w:t xml:space="preserve"> </w:t>
      </w:r>
      <w:r w:rsidR="00F1230F" w:rsidRPr="00447DE4">
        <w:rPr>
          <w:rFonts w:eastAsia="Times New Roman" w:cs="Arial"/>
          <w:lang w:eastAsia="en-GB"/>
        </w:rPr>
        <w:t>and</w:t>
      </w:r>
      <w:r w:rsidRPr="00447DE4">
        <w:rPr>
          <w:rFonts w:eastAsia="Times New Roman" w:cs="Arial"/>
          <w:lang w:eastAsia="en-GB"/>
        </w:rPr>
        <w:t xml:space="preserve"> will ensure your complaint is considered by an independent person appointed by the University Board of Governors (and agreed by the Union Trustee Board), in accordance with Ordinance 22 of the 1994 Education Act.</w:t>
      </w:r>
    </w:p>
    <w:p w14:paraId="02DE74D5" w14:textId="77777777" w:rsidR="00817F97" w:rsidRPr="00447DE4" w:rsidRDefault="00817F97" w:rsidP="00817F97">
      <w:pPr>
        <w:rPr>
          <w:rFonts w:eastAsia="Times New Roman" w:cs="Arial"/>
          <w:lang w:eastAsia="en-GB"/>
        </w:rPr>
      </w:pPr>
    </w:p>
    <w:p w14:paraId="2F79DBEC" w14:textId="13AA402B" w:rsidR="001A710E" w:rsidRPr="00447DE4" w:rsidRDefault="003E39F4" w:rsidP="00F739BF">
      <w:pPr>
        <w:pStyle w:val="ListParagraph"/>
        <w:numPr>
          <w:ilvl w:val="1"/>
          <w:numId w:val="11"/>
        </w:numPr>
        <w:rPr>
          <w:rFonts w:eastAsia="Times New Roman" w:cs="Arial"/>
          <w:lang w:eastAsia="en-GB"/>
        </w:rPr>
      </w:pPr>
      <w:r w:rsidRPr="00447DE4">
        <w:rPr>
          <w:rFonts w:eastAsia="Times New Roman" w:cs="Arial"/>
          <w:lang w:eastAsia="en-GB"/>
        </w:rPr>
        <w:t xml:space="preserve">The appointed Independent Reviewer will endeavour to conclude their investigations within 28 days.  They will advise you if they require additional time to conclude their investigations.  Their decision will be final and will be fully complied </w:t>
      </w:r>
      <w:r w:rsidRPr="00447DE4">
        <w:rPr>
          <w:rFonts w:eastAsia="Times New Roman" w:cs="Arial"/>
          <w:lang w:eastAsia="en-GB"/>
        </w:rPr>
        <w:lastRenderedPageBreak/>
        <w:t>with by the Students’ Union and will be reported to the SU Board of Trustees and the University’s Board of Governors. The Union’s senior manager and President shall report formally to the Students</w:t>
      </w:r>
      <w:r w:rsidR="00B70305" w:rsidRPr="00447DE4">
        <w:rPr>
          <w:rFonts w:eastAsia="Times New Roman" w:cs="Arial"/>
          <w:lang w:eastAsia="en-GB"/>
        </w:rPr>
        <w:t>’</w:t>
      </w:r>
      <w:r w:rsidRPr="00447DE4">
        <w:rPr>
          <w:rFonts w:eastAsia="Times New Roman" w:cs="Arial"/>
          <w:lang w:eastAsia="en-GB"/>
        </w:rPr>
        <w:t xml:space="preserve"> Union Trustee Board and the Board of Governors on progress made to implement the final outcome and any associated actions.</w:t>
      </w:r>
    </w:p>
    <w:p w14:paraId="3D25DD17" w14:textId="77777777" w:rsidR="00B22DBD" w:rsidRPr="00447DE4" w:rsidRDefault="00B22DBD" w:rsidP="00817F97">
      <w:pPr>
        <w:rPr>
          <w:rFonts w:eastAsia="Times New Roman" w:cs="Arial"/>
          <w:lang w:eastAsia="en-GB"/>
        </w:rPr>
      </w:pPr>
    </w:p>
    <w:p w14:paraId="59AD5D26" w14:textId="66C7A9A8" w:rsidR="00B22DBD" w:rsidRPr="00447DE4" w:rsidRDefault="00B07028" w:rsidP="00B70305">
      <w:pPr>
        <w:pStyle w:val="ListParagraph"/>
        <w:numPr>
          <w:ilvl w:val="0"/>
          <w:numId w:val="11"/>
        </w:numPr>
        <w:rPr>
          <w:rFonts w:eastAsia="Times New Roman" w:cs="Arial"/>
          <w:b/>
          <w:bCs/>
          <w:lang w:eastAsia="en-GB"/>
        </w:rPr>
      </w:pPr>
      <w:r w:rsidRPr="00447DE4">
        <w:rPr>
          <w:rFonts w:eastAsia="Times New Roman" w:cs="Arial"/>
          <w:b/>
          <w:bCs/>
          <w:lang w:eastAsia="en-GB"/>
        </w:rPr>
        <w:t xml:space="preserve">Timelines </w:t>
      </w:r>
    </w:p>
    <w:p w14:paraId="6357099F" w14:textId="77777777" w:rsidR="00B07028" w:rsidRPr="00447DE4" w:rsidRDefault="00B07028" w:rsidP="00817F97">
      <w:pPr>
        <w:rPr>
          <w:rFonts w:eastAsia="Times New Roman" w:cs="Arial"/>
          <w:lang w:eastAsia="en-GB"/>
        </w:rPr>
      </w:pPr>
    </w:p>
    <w:p w14:paraId="03744C10" w14:textId="5DCA886F" w:rsidR="00F739BF" w:rsidRPr="00E270F4" w:rsidRDefault="00B07028" w:rsidP="00F739BF">
      <w:pPr>
        <w:pStyle w:val="ListParagraph"/>
        <w:numPr>
          <w:ilvl w:val="1"/>
          <w:numId w:val="11"/>
        </w:numPr>
        <w:rPr>
          <w:rFonts w:cs="Arial"/>
          <w:shd w:val="clear" w:color="auto" w:fill="FFFFFF"/>
        </w:rPr>
      </w:pPr>
      <w:r w:rsidRPr="00E270F4">
        <w:rPr>
          <w:rFonts w:cs="Arial"/>
          <w:shd w:val="clear" w:color="auto" w:fill="FFFFFF"/>
        </w:rPr>
        <w:t xml:space="preserve">It is good practice for providers to complete consideration of a formal complaint and any associated review within </w:t>
      </w:r>
      <w:r w:rsidR="00A931FF">
        <w:rPr>
          <w:rFonts w:cs="Arial"/>
          <w:shd w:val="clear" w:color="auto" w:fill="FFFFFF"/>
        </w:rPr>
        <w:t>3</w:t>
      </w:r>
      <w:r w:rsidRPr="00E270F4">
        <w:rPr>
          <w:rFonts w:cs="Arial"/>
          <w:shd w:val="clear" w:color="auto" w:fill="FFFFFF"/>
        </w:rPr>
        <w:t>0 calendar days</w:t>
      </w:r>
      <w:r w:rsidR="0038116C" w:rsidRPr="00E270F4">
        <w:rPr>
          <w:rFonts w:cs="Arial"/>
          <w:shd w:val="clear" w:color="auto" w:fill="FFFFFF"/>
        </w:rPr>
        <w:t xml:space="preserve">.  </w:t>
      </w:r>
      <w:r w:rsidR="00D251CC" w:rsidRPr="00E270F4">
        <w:rPr>
          <w:rFonts w:cs="Arial"/>
          <w:shd w:val="clear" w:color="auto" w:fill="FFFFFF"/>
        </w:rPr>
        <w:t xml:space="preserve">There will occasionally be circumstances when, for good reason, we will need to extend the timeframe. Where this is the </w:t>
      </w:r>
      <w:r w:rsidR="00FD2F14" w:rsidRPr="00E270F4">
        <w:rPr>
          <w:rFonts w:cs="Arial"/>
          <w:shd w:val="clear" w:color="auto" w:fill="FFFFFF"/>
        </w:rPr>
        <w:t>case,</w:t>
      </w:r>
      <w:r w:rsidR="00D251CC" w:rsidRPr="00E270F4">
        <w:rPr>
          <w:rFonts w:cs="Arial"/>
          <w:shd w:val="clear" w:color="auto" w:fill="FFFFFF"/>
        </w:rPr>
        <w:t xml:space="preserve"> we will tell you that this is the case and why, and we will update you regularly about progress.  We will consider your situation and the nature of the complaint when </w:t>
      </w:r>
      <w:r w:rsidR="00435ABB" w:rsidRPr="00E270F4">
        <w:rPr>
          <w:rFonts w:cs="Arial"/>
          <w:shd w:val="clear" w:color="auto" w:fill="FFFFFF"/>
        </w:rPr>
        <w:t xml:space="preserve">extending timelines, </w:t>
      </w:r>
      <w:r w:rsidR="00913236" w:rsidRPr="00E270F4">
        <w:rPr>
          <w:rFonts w:cs="Arial"/>
          <w:shd w:val="clear" w:color="auto" w:fill="FFFFFF"/>
        </w:rPr>
        <w:t>particularly</w:t>
      </w:r>
      <w:r w:rsidR="00435ABB" w:rsidRPr="00E270F4">
        <w:rPr>
          <w:rFonts w:cs="Arial"/>
          <w:shd w:val="clear" w:color="auto" w:fill="FFFFFF"/>
        </w:rPr>
        <w:t xml:space="preserve"> noting any urgency / reasons why it is important to conclude the investigation</w:t>
      </w:r>
      <w:r w:rsidR="007350DD" w:rsidRPr="00E270F4">
        <w:rPr>
          <w:rFonts w:cs="Arial"/>
          <w:shd w:val="clear" w:color="auto" w:fill="FFFFFF"/>
        </w:rPr>
        <w:t xml:space="preserve"> quickly.  </w:t>
      </w:r>
    </w:p>
    <w:p w14:paraId="748D3FDA" w14:textId="77777777" w:rsidR="00F739BF" w:rsidRPr="00447DE4" w:rsidRDefault="00F739BF" w:rsidP="00F739BF">
      <w:pPr>
        <w:pStyle w:val="ListParagraph"/>
        <w:ind w:left="792"/>
        <w:rPr>
          <w:rFonts w:cs="Arial"/>
          <w:color w:val="333333"/>
          <w:shd w:val="clear" w:color="auto" w:fill="FFFFFF"/>
        </w:rPr>
      </w:pPr>
    </w:p>
    <w:p w14:paraId="0BF465CC" w14:textId="1F96BAE9" w:rsidR="00817F97" w:rsidRPr="00447DE4" w:rsidRDefault="003E39F4" w:rsidP="00F739BF">
      <w:pPr>
        <w:pStyle w:val="ListParagraph"/>
        <w:numPr>
          <w:ilvl w:val="0"/>
          <w:numId w:val="11"/>
        </w:numPr>
        <w:rPr>
          <w:rFonts w:cs="Arial"/>
          <w:color w:val="333333"/>
          <w:shd w:val="clear" w:color="auto" w:fill="FFFFFF"/>
        </w:rPr>
      </w:pPr>
      <w:r w:rsidRPr="00447DE4">
        <w:rPr>
          <w:rFonts w:eastAsia="Times New Roman" w:cs="Arial"/>
          <w:b/>
          <w:lang w:eastAsia="en-GB"/>
        </w:rPr>
        <w:t xml:space="preserve"> Referral to the Disciplinary process</w:t>
      </w:r>
    </w:p>
    <w:p w14:paraId="39F1E98C" w14:textId="77777777" w:rsidR="00817F97" w:rsidRPr="00447DE4" w:rsidRDefault="003E39F4" w:rsidP="00F739BF">
      <w:pPr>
        <w:pStyle w:val="ListParagraph"/>
        <w:numPr>
          <w:ilvl w:val="1"/>
          <w:numId w:val="11"/>
        </w:numPr>
        <w:rPr>
          <w:rFonts w:eastAsia="Times New Roman" w:cs="Arial"/>
          <w:lang w:eastAsia="en-GB"/>
        </w:rPr>
      </w:pPr>
      <w:r w:rsidRPr="00447DE4">
        <w:rPr>
          <w:rFonts w:eastAsia="Times New Roman" w:cs="Arial"/>
          <w:lang w:eastAsia="en-GB"/>
        </w:rPr>
        <w:t>If any stage concludes that the disciplinary process should be followed, then this will be conducted. A disciplinary hearing may result in a range of sanctions and includes a provision for an Appeals process.</w:t>
      </w:r>
    </w:p>
    <w:p w14:paraId="109980AC" w14:textId="77777777" w:rsidR="00817F97" w:rsidRPr="00447DE4" w:rsidRDefault="00817F97" w:rsidP="00817F97">
      <w:pPr>
        <w:rPr>
          <w:rFonts w:eastAsia="Times New Roman" w:cs="Arial"/>
          <w:lang w:eastAsia="en-GB"/>
        </w:rPr>
      </w:pPr>
    </w:p>
    <w:p w14:paraId="6BE9EDAB" w14:textId="618CFA05" w:rsidR="00817F97" w:rsidRPr="00447DE4" w:rsidRDefault="00F739BF" w:rsidP="00B70305">
      <w:pPr>
        <w:pStyle w:val="ListParagraph"/>
        <w:numPr>
          <w:ilvl w:val="0"/>
          <w:numId w:val="11"/>
        </w:numPr>
        <w:rPr>
          <w:rFonts w:eastAsia="Times New Roman" w:cs="Arial"/>
          <w:b/>
          <w:lang w:eastAsia="en-GB"/>
        </w:rPr>
      </w:pPr>
      <w:r w:rsidRPr="00447DE4">
        <w:rPr>
          <w:rFonts w:eastAsia="Times New Roman" w:cs="Arial"/>
          <w:b/>
          <w:lang w:eastAsia="en-GB"/>
        </w:rPr>
        <w:t xml:space="preserve"> </w:t>
      </w:r>
      <w:r w:rsidR="003E39F4" w:rsidRPr="00447DE4">
        <w:rPr>
          <w:rFonts w:eastAsia="Times New Roman" w:cs="Arial"/>
          <w:b/>
          <w:lang w:eastAsia="en-GB"/>
        </w:rPr>
        <w:t>Withdrawal of a Complaint</w:t>
      </w:r>
    </w:p>
    <w:p w14:paraId="14912241" w14:textId="77777777" w:rsidR="00F1230F" w:rsidRPr="00447DE4" w:rsidRDefault="00F1230F" w:rsidP="00F1230F">
      <w:pPr>
        <w:pStyle w:val="ListParagraph"/>
        <w:ind w:left="360"/>
        <w:rPr>
          <w:rFonts w:eastAsia="Times New Roman" w:cs="Arial"/>
          <w:b/>
          <w:lang w:eastAsia="en-GB"/>
        </w:rPr>
      </w:pPr>
    </w:p>
    <w:p w14:paraId="084FB941" w14:textId="21AB8E46" w:rsidR="00817F97" w:rsidRPr="00447DE4" w:rsidRDefault="003E39F4" w:rsidP="00F739BF">
      <w:pPr>
        <w:pStyle w:val="ListParagraph"/>
        <w:numPr>
          <w:ilvl w:val="1"/>
          <w:numId w:val="11"/>
        </w:numPr>
        <w:rPr>
          <w:rFonts w:eastAsia="Times New Roman" w:cs="Arial"/>
          <w:lang w:eastAsia="en-GB"/>
        </w:rPr>
      </w:pPr>
      <w:r w:rsidRPr="00447DE4">
        <w:rPr>
          <w:rFonts w:eastAsia="Times New Roman" w:cs="Arial"/>
          <w:lang w:eastAsia="en-GB"/>
        </w:rPr>
        <w:t xml:space="preserve">An individual may choose to withdraw a complaint at any stage of the process. A decision to withdraw the complaint must be made in writing and submitted to the SU President. In these circumstances the Students’ Union will assess the information submitted to identify any potential risks or legal responsibilities. If there is a potential risk the Students’ Union may continue to investigate and will retain information in line with </w:t>
      </w:r>
      <w:r w:rsidR="00F1230F" w:rsidRPr="00447DE4">
        <w:rPr>
          <w:rFonts w:eastAsia="Times New Roman" w:cs="Arial"/>
          <w:lang w:eastAsia="en-GB"/>
        </w:rPr>
        <w:t>section 13.</w:t>
      </w:r>
    </w:p>
    <w:p w14:paraId="7582971A" w14:textId="798778A0" w:rsidR="00817F97" w:rsidRPr="00447DE4" w:rsidRDefault="00817F97" w:rsidP="00B70305">
      <w:pPr>
        <w:ind w:firstLine="60"/>
        <w:rPr>
          <w:rFonts w:eastAsia="Times New Roman" w:cs="Arial"/>
          <w:lang w:eastAsia="en-GB"/>
        </w:rPr>
      </w:pPr>
    </w:p>
    <w:p w14:paraId="2DEBABE5" w14:textId="77777777" w:rsidR="00817F97" w:rsidRPr="00447DE4" w:rsidRDefault="003E39F4" w:rsidP="00F739BF">
      <w:pPr>
        <w:pStyle w:val="ListParagraph"/>
        <w:numPr>
          <w:ilvl w:val="1"/>
          <w:numId w:val="11"/>
        </w:numPr>
        <w:rPr>
          <w:rFonts w:eastAsia="Times New Roman" w:cs="Arial"/>
          <w:lang w:eastAsia="en-GB"/>
        </w:rPr>
      </w:pPr>
      <w:r w:rsidRPr="00447DE4">
        <w:rPr>
          <w:rFonts w:eastAsia="Times New Roman" w:cs="Arial"/>
          <w:lang w:eastAsia="en-GB"/>
        </w:rPr>
        <w:t>If there is no risk identified the Students’ Union will review whether there is any need to retain information, and if not, the information will be destroyed.</w:t>
      </w:r>
    </w:p>
    <w:p w14:paraId="452E35F3" w14:textId="77777777" w:rsidR="00817F97" w:rsidRPr="00447DE4" w:rsidRDefault="00817F97" w:rsidP="00817F97">
      <w:pPr>
        <w:rPr>
          <w:rFonts w:eastAsia="Times New Roman" w:cs="Arial"/>
          <w:lang w:eastAsia="en-GB"/>
        </w:rPr>
      </w:pPr>
    </w:p>
    <w:p w14:paraId="799FCE7C" w14:textId="309E554B" w:rsidR="001A710E" w:rsidRPr="00447DE4" w:rsidRDefault="001A710E" w:rsidP="00B70305">
      <w:pPr>
        <w:pStyle w:val="ListParagraph"/>
        <w:numPr>
          <w:ilvl w:val="0"/>
          <w:numId w:val="11"/>
        </w:numPr>
        <w:rPr>
          <w:rFonts w:eastAsia="Times New Roman" w:cs="Arial"/>
          <w:lang w:eastAsia="en-GB"/>
        </w:rPr>
      </w:pPr>
      <w:r w:rsidRPr="00447DE4">
        <w:rPr>
          <w:rFonts w:eastAsia="Times New Roman" w:cs="Arial"/>
          <w:lang w:eastAsia="en-GB"/>
        </w:rPr>
        <w:t>If, after exhausting the university complaints processes you remain unhappy, you can complain to the Office of the Independent Adjudicator</w:t>
      </w:r>
      <w:r w:rsidR="00913236" w:rsidRPr="00447DE4">
        <w:rPr>
          <w:rFonts w:eastAsia="Times New Roman" w:cs="Arial"/>
          <w:lang w:eastAsia="en-GB"/>
        </w:rPr>
        <w:t xml:space="preserve"> and</w:t>
      </w:r>
      <w:r w:rsidRPr="00447DE4">
        <w:rPr>
          <w:rFonts w:eastAsia="Times New Roman" w:cs="Arial"/>
          <w:lang w:eastAsia="en-GB"/>
        </w:rPr>
        <w:t xml:space="preserve"> </w:t>
      </w:r>
      <w:r w:rsidR="00913236" w:rsidRPr="00447DE4">
        <w:rPr>
          <w:rFonts w:eastAsia="Times New Roman" w:cs="Arial"/>
          <w:lang w:eastAsia="en-GB"/>
        </w:rPr>
        <w:t>f</w:t>
      </w:r>
      <w:r w:rsidRPr="00447DE4">
        <w:rPr>
          <w:rFonts w:eastAsia="Times New Roman" w:cs="Arial"/>
          <w:lang w:eastAsia="en-GB"/>
        </w:rPr>
        <w:t xml:space="preserve">or complaints about Freedom of Speech, to the Office for Students.  Details will be in the completion of procedures letter you receive from the independent review process.  </w:t>
      </w:r>
    </w:p>
    <w:p w14:paraId="4EE10AA2" w14:textId="77777777" w:rsidR="001A710E" w:rsidRPr="00447DE4" w:rsidRDefault="001A710E" w:rsidP="00817F97">
      <w:pPr>
        <w:rPr>
          <w:rFonts w:eastAsia="Times New Roman" w:cs="Arial"/>
          <w:lang w:eastAsia="en-GB"/>
        </w:rPr>
      </w:pPr>
    </w:p>
    <w:p w14:paraId="5D2297BE" w14:textId="77777777" w:rsidR="001A710E" w:rsidRPr="00447DE4" w:rsidRDefault="001A710E" w:rsidP="00817F97">
      <w:pPr>
        <w:rPr>
          <w:rFonts w:eastAsia="Times New Roman" w:cs="Arial"/>
          <w:lang w:eastAsia="en-GB"/>
        </w:rPr>
      </w:pPr>
    </w:p>
    <w:p w14:paraId="18D8893D" w14:textId="77777777" w:rsidR="00817F97" w:rsidRPr="00447DE4" w:rsidRDefault="00817F97" w:rsidP="00817F97">
      <w:pPr>
        <w:rPr>
          <w:rFonts w:eastAsia="Times New Roman" w:cs="Arial"/>
          <w:lang w:eastAsia="en-GB"/>
        </w:rPr>
      </w:pPr>
    </w:p>
    <w:p w14:paraId="273862B7" w14:textId="77777777" w:rsidR="003D4B49" w:rsidRPr="00447DE4" w:rsidRDefault="00BB6551" w:rsidP="00FD2F14">
      <w:pPr>
        <w:keepNext/>
        <w:rPr>
          <w:rFonts w:cs="Arial"/>
        </w:rPr>
      </w:pPr>
      <w:r w:rsidRPr="00447DE4">
        <w:rPr>
          <w:rFonts w:cs="Arial"/>
          <w:b/>
          <w:bCs/>
          <w:noProof/>
        </w:rPr>
        <w:lastRenderedPageBreak/>
        <w:drawing>
          <wp:inline distT="0" distB="0" distL="0" distR="0" wp14:anchorId="5317AAFA" wp14:editId="2B4C6F8F">
            <wp:extent cx="5731510" cy="4313555"/>
            <wp:effectExtent l="0" t="0" r="2540" b="0"/>
            <wp:docPr id="214236789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67891" name="Picture 1" descr="A diagram of a company&#10;&#10;Description automatically generated"/>
                    <pic:cNvPicPr/>
                  </pic:nvPicPr>
                  <pic:blipFill>
                    <a:blip r:embed="rId22"/>
                    <a:stretch>
                      <a:fillRect/>
                    </a:stretch>
                  </pic:blipFill>
                  <pic:spPr>
                    <a:xfrm>
                      <a:off x="0" y="0"/>
                      <a:ext cx="5731510" cy="4313555"/>
                    </a:xfrm>
                    <a:prstGeom prst="rect">
                      <a:avLst/>
                    </a:prstGeom>
                  </pic:spPr>
                </pic:pic>
              </a:graphicData>
            </a:graphic>
          </wp:inline>
        </w:drawing>
      </w:r>
    </w:p>
    <w:sectPr w:rsidR="003D4B49" w:rsidRPr="00447DE4">
      <w:footerReference w:type="defaul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y Harris" w:date="2023-09-13T10:53:00Z" w:initials="FH">
    <w:p w14:paraId="6770771A" w14:textId="77777777" w:rsidR="00B0322A" w:rsidRDefault="00B0322A" w:rsidP="00B0322A">
      <w:pPr>
        <w:pStyle w:val="CommentText"/>
      </w:pPr>
      <w:r>
        <w:rPr>
          <w:rStyle w:val="CommentReference"/>
        </w:rPr>
        <w:annotationRef/>
      </w:r>
      <w:r>
        <w:t>Insert info about how to contact the Union Director</w:t>
      </w:r>
    </w:p>
  </w:comment>
  <w:comment w:id="1" w:author="Fay Harris" w:date="2023-09-13T11:56:00Z" w:initials="FH">
    <w:p w14:paraId="4F9432BD" w14:textId="3E79DC08" w:rsidR="005816CE" w:rsidRDefault="005816CE" w:rsidP="00B46A8A">
      <w:pPr>
        <w:pStyle w:val="CommentText"/>
      </w:pPr>
      <w:r>
        <w:rPr>
          <w:rStyle w:val="CommentReference"/>
        </w:rPr>
        <w:annotationRef/>
      </w:r>
      <w:r>
        <w:t xml:space="preserve">How?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0771A" w15:done="1"/>
  <w15:commentEx w15:paraId="4F9432B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C1526" w16cex:dateUtc="2023-09-13T09:53:00Z"/>
  <w16cex:commentExtensible w16cex:durableId="28AC220B" w16cex:dateUtc="2023-09-13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0771A" w16cid:durableId="28AC1526"/>
  <w16cid:commentId w16cid:paraId="4F9432BD" w16cid:durableId="28AC22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28FD" w14:textId="77777777" w:rsidR="000E7A86" w:rsidRDefault="000E7A86">
      <w:r>
        <w:separator/>
      </w:r>
    </w:p>
  </w:endnote>
  <w:endnote w:type="continuationSeparator" w:id="0">
    <w:p w14:paraId="601672DF" w14:textId="77777777" w:rsidR="000E7A86" w:rsidRDefault="000E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w:altName w:val="Calibri"/>
    <w:charset w:val="00"/>
    <w:family w:val="swiss"/>
    <w:pitch w:val="variable"/>
    <w:sig w:usb0="A00022EF" w:usb1="D000A05B" w:usb2="00000008" w:usb3="00000000" w:csb0="000000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3E38" w14:textId="18CF5452" w:rsidR="00B70305" w:rsidRDefault="00B70305" w:rsidP="00B70305">
    <w:pPr>
      <w:pStyle w:val="Footer"/>
    </w:pPr>
    <w:r>
      <w:t xml:space="preserve">Approved: </w:t>
    </w:r>
    <w:r w:rsidR="000B02F1">
      <w:t>21</w:t>
    </w:r>
    <w:r w:rsidR="00A931FF">
      <w:t>.03.24</w:t>
    </w:r>
    <w:r>
      <w:ptab w:relativeTo="margin" w:alignment="center" w:leader="none"/>
    </w:r>
    <w:r>
      <w:t>Review date:</w:t>
    </w:r>
    <w:r w:rsidR="00A931FF">
      <w:t xml:space="preserve"> 5.03.27</w:t>
    </w:r>
    <w:r>
      <w:ptab w:relativeTo="margin" w:alignment="right" w:leader="none"/>
    </w:r>
    <w:r>
      <w:t>Owner: Union Director</w:t>
    </w:r>
  </w:p>
  <w:p w14:paraId="745E7B54" w14:textId="25F0FDC5" w:rsidR="00917494" w:rsidRPr="00B70305" w:rsidRDefault="00917494" w:rsidP="00B7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474CC" w14:textId="77777777" w:rsidR="000E7A86" w:rsidRDefault="000E7A86">
      <w:r>
        <w:separator/>
      </w:r>
    </w:p>
  </w:footnote>
  <w:footnote w:type="continuationSeparator" w:id="0">
    <w:p w14:paraId="39D67FC3" w14:textId="77777777" w:rsidR="000E7A86" w:rsidRDefault="000E7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4125AF4"/>
    <w:multiLevelType w:val="hybridMultilevel"/>
    <w:tmpl w:val="C28E6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863D4"/>
    <w:multiLevelType w:val="hybridMultilevel"/>
    <w:tmpl w:val="EB6AE150"/>
    <w:lvl w:ilvl="0" w:tplc="576AF6B6">
      <w:start w:val="1"/>
      <w:numFmt w:val="bullet"/>
      <w:lvlText w:val="-"/>
      <w:lvlJc w:val="left"/>
      <w:pPr>
        <w:ind w:left="720" w:hanging="360"/>
      </w:pPr>
      <w:rPr>
        <w:rFonts w:ascii="Calibri" w:eastAsia="Times New Roman" w:hAnsi="Calibri" w:cs="Calibri" w:hint="default"/>
      </w:rPr>
    </w:lvl>
    <w:lvl w:ilvl="1" w:tplc="6C764744" w:tentative="1">
      <w:start w:val="1"/>
      <w:numFmt w:val="bullet"/>
      <w:lvlText w:val="o"/>
      <w:lvlJc w:val="left"/>
      <w:pPr>
        <w:ind w:left="1440" w:hanging="360"/>
      </w:pPr>
      <w:rPr>
        <w:rFonts w:ascii="Courier New" w:hAnsi="Courier New" w:cs="Courier New" w:hint="default"/>
      </w:rPr>
    </w:lvl>
    <w:lvl w:ilvl="2" w:tplc="8F647FD6" w:tentative="1">
      <w:start w:val="1"/>
      <w:numFmt w:val="bullet"/>
      <w:lvlText w:val=""/>
      <w:lvlJc w:val="left"/>
      <w:pPr>
        <w:ind w:left="2160" w:hanging="360"/>
      </w:pPr>
      <w:rPr>
        <w:rFonts w:ascii="Wingdings" w:hAnsi="Wingdings" w:hint="default"/>
      </w:rPr>
    </w:lvl>
    <w:lvl w:ilvl="3" w:tplc="B80886B6" w:tentative="1">
      <w:start w:val="1"/>
      <w:numFmt w:val="bullet"/>
      <w:lvlText w:val=""/>
      <w:lvlJc w:val="left"/>
      <w:pPr>
        <w:ind w:left="2880" w:hanging="360"/>
      </w:pPr>
      <w:rPr>
        <w:rFonts w:ascii="Symbol" w:hAnsi="Symbol" w:hint="default"/>
      </w:rPr>
    </w:lvl>
    <w:lvl w:ilvl="4" w:tplc="7D886C8E" w:tentative="1">
      <w:start w:val="1"/>
      <w:numFmt w:val="bullet"/>
      <w:lvlText w:val="o"/>
      <w:lvlJc w:val="left"/>
      <w:pPr>
        <w:ind w:left="3600" w:hanging="360"/>
      </w:pPr>
      <w:rPr>
        <w:rFonts w:ascii="Courier New" w:hAnsi="Courier New" w:cs="Courier New" w:hint="default"/>
      </w:rPr>
    </w:lvl>
    <w:lvl w:ilvl="5" w:tplc="F68866F4" w:tentative="1">
      <w:start w:val="1"/>
      <w:numFmt w:val="bullet"/>
      <w:lvlText w:val=""/>
      <w:lvlJc w:val="left"/>
      <w:pPr>
        <w:ind w:left="4320" w:hanging="360"/>
      </w:pPr>
      <w:rPr>
        <w:rFonts w:ascii="Wingdings" w:hAnsi="Wingdings" w:hint="default"/>
      </w:rPr>
    </w:lvl>
    <w:lvl w:ilvl="6" w:tplc="3EF0DD30" w:tentative="1">
      <w:start w:val="1"/>
      <w:numFmt w:val="bullet"/>
      <w:lvlText w:val=""/>
      <w:lvlJc w:val="left"/>
      <w:pPr>
        <w:ind w:left="5040" w:hanging="360"/>
      </w:pPr>
      <w:rPr>
        <w:rFonts w:ascii="Symbol" w:hAnsi="Symbol" w:hint="default"/>
      </w:rPr>
    </w:lvl>
    <w:lvl w:ilvl="7" w:tplc="0DD29774" w:tentative="1">
      <w:start w:val="1"/>
      <w:numFmt w:val="bullet"/>
      <w:lvlText w:val="o"/>
      <w:lvlJc w:val="left"/>
      <w:pPr>
        <w:ind w:left="5760" w:hanging="360"/>
      </w:pPr>
      <w:rPr>
        <w:rFonts w:ascii="Courier New" w:hAnsi="Courier New" w:cs="Courier New" w:hint="default"/>
      </w:rPr>
    </w:lvl>
    <w:lvl w:ilvl="8" w:tplc="B81ED8F6" w:tentative="1">
      <w:start w:val="1"/>
      <w:numFmt w:val="bullet"/>
      <w:lvlText w:val=""/>
      <w:lvlJc w:val="left"/>
      <w:pPr>
        <w:ind w:left="6480" w:hanging="360"/>
      </w:pPr>
      <w:rPr>
        <w:rFonts w:ascii="Wingdings" w:hAnsi="Wingdings" w:hint="default"/>
      </w:rPr>
    </w:lvl>
  </w:abstractNum>
  <w:abstractNum w:abstractNumId="2" w15:restartNumberingAfterBreak="0">
    <w:nsid w:val="0C3E6638"/>
    <w:multiLevelType w:val="hybridMultilevel"/>
    <w:tmpl w:val="268AEE3C"/>
    <w:lvl w:ilvl="0" w:tplc="B6C65CA4">
      <w:numFmt w:val="bullet"/>
      <w:lvlText w:val="•"/>
      <w:lvlJc w:val="left"/>
      <w:pPr>
        <w:ind w:left="1080" w:hanging="720"/>
      </w:pPr>
      <w:rPr>
        <w:rFonts w:ascii="Effra" w:eastAsiaTheme="minorHAnsi" w:hAnsi="Effra" w:cs="Effra" w:hint="default"/>
      </w:rPr>
    </w:lvl>
    <w:lvl w:ilvl="1" w:tplc="888AAFFC" w:tentative="1">
      <w:start w:val="1"/>
      <w:numFmt w:val="bullet"/>
      <w:lvlText w:val="o"/>
      <w:lvlJc w:val="left"/>
      <w:pPr>
        <w:ind w:left="1440" w:hanging="360"/>
      </w:pPr>
      <w:rPr>
        <w:rFonts w:ascii="Courier New" w:hAnsi="Courier New" w:cs="Courier New" w:hint="default"/>
      </w:rPr>
    </w:lvl>
    <w:lvl w:ilvl="2" w:tplc="06705BF6" w:tentative="1">
      <w:start w:val="1"/>
      <w:numFmt w:val="bullet"/>
      <w:lvlText w:val=""/>
      <w:lvlJc w:val="left"/>
      <w:pPr>
        <w:ind w:left="2160" w:hanging="360"/>
      </w:pPr>
      <w:rPr>
        <w:rFonts w:ascii="Wingdings" w:hAnsi="Wingdings" w:hint="default"/>
      </w:rPr>
    </w:lvl>
    <w:lvl w:ilvl="3" w:tplc="666A4EDC" w:tentative="1">
      <w:start w:val="1"/>
      <w:numFmt w:val="bullet"/>
      <w:lvlText w:val=""/>
      <w:lvlJc w:val="left"/>
      <w:pPr>
        <w:ind w:left="2880" w:hanging="360"/>
      </w:pPr>
      <w:rPr>
        <w:rFonts w:ascii="Symbol" w:hAnsi="Symbol" w:hint="default"/>
      </w:rPr>
    </w:lvl>
    <w:lvl w:ilvl="4" w:tplc="A5DA1742" w:tentative="1">
      <w:start w:val="1"/>
      <w:numFmt w:val="bullet"/>
      <w:lvlText w:val="o"/>
      <w:lvlJc w:val="left"/>
      <w:pPr>
        <w:ind w:left="3600" w:hanging="360"/>
      </w:pPr>
      <w:rPr>
        <w:rFonts w:ascii="Courier New" w:hAnsi="Courier New" w:cs="Courier New" w:hint="default"/>
      </w:rPr>
    </w:lvl>
    <w:lvl w:ilvl="5" w:tplc="C1EC2F4C" w:tentative="1">
      <w:start w:val="1"/>
      <w:numFmt w:val="bullet"/>
      <w:lvlText w:val=""/>
      <w:lvlJc w:val="left"/>
      <w:pPr>
        <w:ind w:left="4320" w:hanging="360"/>
      </w:pPr>
      <w:rPr>
        <w:rFonts w:ascii="Wingdings" w:hAnsi="Wingdings" w:hint="default"/>
      </w:rPr>
    </w:lvl>
    <w:lvl w:ilvl="6" w:tplc="034025F0" w:tentative="1">
      <w:start w:val="1"/>
      <w:numFmt w:val="bullet"/>
      <w:lvlText w:val=""/>
      <w:lvlJc w:val="left"/>
      <w:pPr>
        <w:ind w:left="5040" w:hanging="360"/>
      </w:pPr>
      <w:rPr>
        <w:rFonts w:ascii="Symbol" w:hAnsi="Symbol" w:hint="default"/>
      </w:rPr>
    </w:lvl>
    <w:lvl w:ilvl="7" w:tplc="B4547E34" w:tentative="1">
      <w:start w:val="1"/>
      <w:numFmt w:val="bullet"/>
      <w:lvlText w:val="o"/>
      <w:lvlJc w:val="left"/>
      <w:pPr>
        <w:ind w:left="5760" w:hanging="360"/>
      </w:pPr>
      <w:rPr>
        <w:rFonts w:ascii="Courier New" w:hAnsi="Courier New" w:cs="Courier New" w:hint="default"/>
      </w:rPr>
    </w:lvl>
    <w:lvl w:ilvl="8" w:tplc="F74A6FDE" w:tentative="1">
      <w:start w:val="1"/>
      <w:numFmt w:val="bullet"/>
      <w:lvlText w:val=""/>
      <w:lvlJc w:val="left"/>
      <w:pPr>
        <w:ind w:left="6480" w:hanging="360"/>
      </w:pPr>
      <w:rPr>
        <w:rFonts w:ascii="Wingdings" w:hAnsi="Wingdings" w:hint="default"/>
      </w:rPr>
    </w:lvl>
  </w:abstractNum>
  <w:abstractNum w:abstractNumId="3" w15:restartNumberingAfterBreak="0">
    <w:nsid w:val="0CB1090E"/>
    <w:multiLevelType w:val="hybridMultilevel"/>
    <w:tmpl w:val="038A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47D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A51D03"/>
    <w:multiLevelType w:val="hybridMultilevel"/>
    <w:tmpl w:val="794AAFA0"/>
    <w:lvl w:ilvl="0" w:tplc="244823CA">
      <w:numFmt w:val="bullet"/>
      <w:lvlText w:val="•"/>
      <w:lvlJc w:val="left"/>
      <w:pPr>
        <w:ind w:left="1080" w:hanging="720"/>
      </w:pPr>
      <w:rPr>
        <w:rFonts w:ascii="Effra" w:eastAsia="Times New Roman" w:hAnsi="Effra" w:cs="Effra" w:hint="default"/>
      </w:rPr>
    </w:lvl>
    <w:lvl w:ilvl="1" w:tplc="51EC3A84" w:tentative="1">
      <w:start w:val="1"/>
      <w:numFmt w:val="bullet"/>
      <w:lvlText w:val="o"/>
      <w:lvlJc w:val="left"/>
      <w:pPr>
        <w:ind w:left="1440" w:hanging="360"/>
      </w:pPr>
      <w:rPr>
        <w:rFonts w:ascii="Courier New" w:hAnsi="Courier New" w:cs="Courier New" w:hint="default"/>
      </w:rPr>
    </w:lvl>
    <w:lvl w:ilvl="2" w:tplc="690E97A6" w:tentative="1">
      <w:start w:val="1"/>
      <w:numFmt w:val="bullet"/>
      <w:lvlText w:val=""/>
      <w:lvlJc w:val="left"/>
      <w:pPr>
        <w:ind w:left="2160" w:hanging="360"/>
      </w:pPr>
      <w:rPr>
        <w:rFonts w:ascii="Wingdings" w:hAnsi="Wingdings" w:hint="default"/>
      </w:rPr>
    </w:lvl>
    <w:lvl w:ilvl="3" w:tplc="53542C90" w:tentative="1">
      <w:start w:val="1"/>
      <w:numFmt w:val="bullet"/>
      <w:lvlText w:val=""/>
      <w:lvlJc w:val="left"/>
      <w:pPr>
        <w:ind w:left="2880" w:hanging="360"/>
      </w:pPr>
      <w:rPr>
        <w:rFonts w:ascii="Symbol" w:hAnsi="Symbol" w:hint="default"/>
      </w:rPr>
    </w:lvl>
    <w:lvl w:ilvl="4" w:tplc="E96EC402" w:tentative="1">
      <w:start w:val="1"/>
      <w:numFmt w:val="bullet"/>
      <w:lvlText w:val="o"/>
      <w:lvlJc w:val="left"/>
      <w:pPr>
        <w:ind w:left="3600" w:hanging="360"/>
      </w:pPr>
      <w:rPr>
        <w:rFonts w:ascii="Courier New" w:hAnsi="Courier New" w:cs="Courier New" w:hint="default"/>
      </w:rPr>
    </w:lvl>
    <w:lvl w:ilvl="5" w:tplc="3D289440" w:tentative="1">
      <w:start w:val="1"/>
      <w:numFmt w:val="bullet"/>
      <w:lvlText w:val=""/>
      <w:lvlJc w:val="left"/>
      <w:pPr>
        <w:ind w:left="4320" w:hanging="360"/>
      </w:pPr>
      <w:rPr>
        <w:rFonts w:ascii="Wingdings" w:hAnsi="Wingdings" w:hint="default"/>
      </w:rPr>
    </w:lvl>
    <w:lvl w:ilvl="6" w:tplc="C0F65874" w:tentative="1">
      <w:start w:val="1"/>
      <w:numFmt w:val="bullet"/>
      <w:lvlText w:val=""/>
      <w:lvlJc w:val="left"/>
      <w:pPr>
        <w:ind w:left="5040" w:hanging="360"/>
      </w:pPr>
      <w:rPr>
        <w:rFonts w:ascii="Symbol" w:hAnsi="Symbol" w:hint="default"/>
      </w:rPr>
    </w:lvl>
    <w:lvl w:ilvl="7" w:tplc="E8E896D8" w:tentative="1">
      <w:start w:val="1"/>
      <w:numFmt w:val="bullet"/>
      <w:lvlText w:val="o"/>
      <w:lvlJc w:val="left"/>
      <w:pPr>
        <w:ind w:left="5760" w:hanging="360"/>
      </w:pPr>
      <w:rPr>
        <w:rFonts w:ascii="Courier New" w:hAnsi="Courier New" w:cs="Courier New" w:hint="default"/>
      </w:rPr>
    </w:lvl>
    <w:lvl w:ilvl="8" w:tplc="5700F4AA" w:tentative="1">
      <w:start w:val="1"/>
      <w:numFmt w:val="bullet"/>
      <w:lvlText w:val=""/>
      <w:lvlJc w:val="left"/>
      <w:pPr>
        <w:ind w:left="6480" w:hanging="360"/>
      </w:pPr>
      <w:rPr>
        <w:rFonts w:ascii="Wingdings" w:hAnsi="Wingdings" w:hint="default"/>
      </w:rPr>
    </w:lvl>
  </w:abstractNum>
  <w:abstractNum w:abstractNumId="6" w15:restartNumberingAfterBreak="0">
    <w:nsid w:val="3C455918"/>
    <w:multiLevelType w:val="hybridMultilevel"/>
    <w:tmpl w:val="64A8FBE0"/>
    <w:lvl w:ilvl="0" w:tplc="CD48C1C0">
      <w:numFmt w:val="bullet"/>
      <w:lvlText w:val="•"/>
      <w:lvlJc w:val="left"/>
      <w:pPr>
        <w:ind w:left="1080" w:hanging="720"/>
      </w:pPr>
      <w:rPr>
        <w:rFonts w:ascii="Effra" w:eastAsia="Times New Roman" w:hAnsi="Effra" w:cs="Effra" w:hint="default"/>
      </w:rPr>
    </w:lvl>
    <w:lvl w:ilvl="1" w:tplc="646AA840" w:tentative="1">
      <w:start w:val="1"/>
      <w:numFmt w:val="bullet"/>
      <w:lvlText w:val="o"/>
      <w:lvlJc w:val="left"/>
      <w:pPr>
        <w:ind w:left="1440" w:hanging="360"/>
      </w:pPr>
      <w:rPr>
        <w:rFonts w:ascii="Courier New" w:hAnsi="Courier New" w:cs="Courier New" w:hint="default"/>
      </w:rPr>
    </w:lvl>
    <w:lvl w:ilvl="2" w:tplc="1DCEDFE2" w:tentative="1">
      <w:start w:val="1"/>
      <w:numFmt w:val="bullet"/>
      <w:lvlText w:val=""/>
      <w:lvlJc w:val="left"/>
      <w:pPr>
        <w:ind w:left="2160" w:hanging="360"/>
      </w:pPr>
      <w:rPr>
        <w:rFonts w:ascii="Wingdings" w:hAnsi="Wingdings" w:hint="default"/>
      </w:rPr>
    </w:lvl>
    <w:lvl w:ilvl="3" w:tplc="8A2E7842" w:tentative="1">
      <w:start w:val="1"/>
      <w:numFmt w:val="bullet"/>
      <w:lvlText w:val=""/>
      <w:lvlJc w:val="left"/>
      <w:pPr>
        <w:ind w:left="2880" w:hanging="360"/>
      </w:pPr>
      <w:rPr>
        <w:rFonts w:ascii="Symbol" w:hAnsi="Symbol" w:hint="default"/>
      </w:rPr>
    </w:lvl>
    <w:lvl w:ilvl="4" w:tplc="EFA8B31C" w:tentative="1">
      <w:start w:val="1"/>
      <w:numFmt w:val="bullet"/>
      <w:lvlText w:val="o"/>
      <w:lvlJc w:val="left"/>
      <w:pPr>
        <w:ind w:left="3600" w:hanging="360"/>
      </w:pPr>
      <w:rPr>
        <w:rFonts w:ascii="Courier New" w:hAnsi="Courier New" w:cs="Courier New" w:hint="default"/>
      </w:rPr>
    </w:lvl>
    <w:lvl w:ilvl="5" w:tplc="EC6A3868" w:tentative="1">
      <w:start w:val="1"/>
      <w:numFmt w:val="bullet"/>
      <w:lvlText w:val=""/>
      <w:lvlJc w:val="left"/>
      <w:pPr>
        <w:ind w:left="4320" w:hanging="360"/>
      </w:pPr>
      <w:rPr>
        <w:rFonts w:ascii="Wingdings" w:hAnsi="Wingdings" w:hint="default"/>
      </w:rPr>
    </w:lvl>
    <w:lvl w:ilvl="6" w:tplc="7A2C7ACC" w:tentative="1">
      <w:start w:val="1"/>
      <w:numFmt w:val="bullet"/>
      <w:lvlText w:val=""/>
      <w:lvlJc w:val="left"/>
      <w:pPr>
        <w:ind w:left="5040" w:hanging="360"/>
      </w:pPr>
      <w:rPr>
        <w:rFonts w:ascii="Symbol" w:hAnsi="Symbol" w:hint="default"/>
      </w:rPr>
    </w:lvl>
    <w:lvl w:ilvl="7" w:tplc="89C0F652" w:tentative="1">
      <w:start w:val="1"/>
      <w:numFmt w:val="bullet"/>
      <w:lvlText w:val="o"/>
      <w:lvlJc w:val="left"/>
      <w:pPr>
        <w:ind w:left="5760" w:hanging="360"/>
      </w:pPr>
      <w:rPr>
        <w:rFonts w:ascii="Courier New" w:hAnsi="Courier New" w:cs="Courier New" w:hint="default"/>
      </w:rPr>
    </w:lvl>
    <w:lvl w:ilvl="8" w:tplc="5A8AE0C8" w:tentative="1">
      <w:start w:val="1"/>
      <w:numFmt w:val="bullet"/>
      <w:lvlText w:val=""/>
      <w:lvlJc w:val="left"/>
      <w:pPr>
        <w:ind w:left="6480" w:hanging="360"/>
      </w:pPr>
      <w:rPr>
        <w:rFonts w:ascii="Wingdings" w:hAnsi="Wingdings" w:hint="default"/>
      </w:rPr>
    </w:lvl>
  </w:abstractNum>
  <w:abstractNum w:abstractNumId="7" w15:restartNumberingAfterBreak="0">
    <w:nsid w:val="52F84249"/>
    <w:multiLevelType w:val="hybridMultilevel"/>
    <w:tmpl w:val="40B2438E"/>
    <w:lvl w:ilvl="0" w:tplc="0CC8CF52">
      <w:start w:val="1"/>
      <w:numFmt w:val="bullet"/>
      <w:lvlText w:val="-"/>
      <w:lvlJc w:val="left"/>
      <w:pPr>
        <w:ind w:left="720" w:hanging="360"/>
      </w:pPr>
      <w:rPr>
        <w:rFonts w:ascii="Calibri" w:eastAsia="Times New Roman" w:hAnsi="Calibri" w:cs="Calibri" w:hint="default"/>
      </w:rPr>
    </w:lvl>
    <w:lvl w:ilvl="1" w:tplc="1562B1D6" w:tentative="1">
      <w:start w:val="1"/>
      <w:numFmt w:val="bullet"/>
      <w:lvlText w:val="o"/>
      <w:lvlJc w:val="left"/>
      <w:pPr>
        <w:ind w:left="1440" w:hanging="360"/>
      </w:pPr>
      <w:rPr>
        <w:rFonts w:ascii="Courier New" w:hAnsi="Courier New" w:cs="Courier New" w:hint="default"/>
      </w:rPr>
    </w:lvl>
    <w:lvl w:ilvl="2" w:tplc="ECA4059C" w:tentative="1">
      <w:start w:val="1"/>
      <w:numFmt w:val="bullet"/>
      <w:lvlText w:val=""/>
      <w:lvlJc w:val="left"/>
      <w:pPr>
        <w:ind w:left="2160" w:hanging="360"/>
      </w:pPr>
      <w:rPr>
        <w:rFonts w:ascii="Wingdings" w:hAnsi="Wingdings" w:hint="default"/>
      </w:rPr>
    </w:lvl>
    <w:lvl w:ilvl="3" w:tplc="AADE8422" w:tentative="1">
      <w:start w:val="1"/>
      <w:numFmt w:val="bullet"/>
      <w:lvlText w:val=""/>
      <w:lvlJc w:val="left"/>
      <w:pPr>
        <w:ind w:left="2880" w:hanging="360"/>
      </w:pPr>
      <w:rPr>
        <w:rFonts w:ascii="Symbol" w:hAnsi="Symbol" w:hint="default"/>
      </w:rPr>
    </w:lvl>
    <w:lvl w:ilvl="4" w:tplc="7506FEC4" w:tentative="1">
      <w:start w:val="1"/>
      <w:numFmt w:val="bullet"/>
      <w:lvlText w:val="o"/>
      <w:lvlJc w:val="left"/>
      <w:pPr>
        <w:ind w:left="3600" w:hanging="360"/>
      </w:pPr>
      <w:rPr>
        <w:rFonts w:ascii="Courier New" w:hAnsi="Courier New" w:cs="Courier New" w:hint="default"/>
      </w:rPr>
    </w:lvl>
    <w:lvl w:ilvl="5" w:tplc="6F245342" w:tentative="1">
      <w:start w:val="1"/>
      <w:numFmt w:val="bullet"/>
      <w:lvlText w:val=""/>
      <w:lvlJc w:val="left"/>
      <w:pPr>
        <w:ind w:left="4320" w:hanging="360"/>
      </w:pPr>
      <w:rPr>
        <w:rFonts w:ascii="Wingdings" w:hAnsi="Wingdings" w:hint="default"/>
      </w:rPr>
    </w:lvl>
    <w:lvl w:ilvl="6" w:tplc="8A5A4AB6" w:tentative="1">
      <w:start w:val="1"/>
      <w:numFmt w:val="bullet"/>
      <w:lvlText w:val=""/>
      <w:lvlJc w:val="left"/>
      <w:pPr>
        <w:ind w:left="5040" w:hanging="360"/>
      </w:pPr>
      <w:rPr>
        <w:rFonts w:ascii="Symbol" w:hAnsi="Symbol" w:hint="default"/>
      </w:rPr>
    </w:lvl>
    <w:lvl w:ilvl="7" w:tplc="A9080636" w:tentative="1">
      <w:start w:val="1"/>
      <w:numFmt w:val="bullet"/>
      <w:lvlText w:val="o"/>
      <w:lvlJc w:val="left"/>
      <w:pPr>
        <w:ind w:left="5760" w:hanging="360"/>
      </w:pPr>
      <w:rPr>
        <w:rFonts w:ascii="Courier New" w:hAnsi="Courier New" w:cs="Courier New" w:hint="default"/>
      </w:rPr>
    </w:lvl>
    <w:lvl w:ilvl="8" w:tplc="82CE8046" w:tentative="1">
      <w:start w:val="1"/>
      <w:numFmt w:val="bullet"/>
      <w:lvlText w:val=""/>
      <w:lvlJc w:val="left"/>
      <w:pPr>
        <w:ind w:left="6480" w:hanging="360"/>
      </w:pPr>
      <w:rPr>
        <w:rFonts w:ascii="Wingdings" w:hAnsi="Wingdings" w:hint="default"/>
      </w:rPr>
    </w:lvl>
  </w:abstractNum>
  <w:abstractNum w:abstractNumId="8" w15:restartNumberingAfterBreak="0">
    <w:nsid w:val="56EF49C4"/>
    <w:multiLevelType w:val="multilevel"/>
    <w:tmpl w:val="6B62FF3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EE47C0"/>
    <w:multiLevelType w:val="hybridMultilevel"/>
    <w:tmpl w:val="A5041894"/>
    <w:lvl w:ilvl="0" w:tplc="0374D5E2">
      <w:start w:val="1"/>
      <w:numFmt w:val="bullet"/>
      <w:lvlText w:val=""/>
      <w:lvlJc w:val="left"/>
      <w:pPr>
        <w:ind w:left="720" w:hanging="360"/>
      </w:pPr>
      <w:rPr>
        <w:rFonts w:ascii="Symbol" w:hAnsi="Symbol" w:hint="default"/>
      </w:rPr>
    </w:lvl>
    <w:lvl w:ilvl="1" w:tplc="DED08B2C" w:tentative="1">
      <w:start w:val="1"/>
      <w:numFmt w:val="bullet"/>
      <w:lvlText w:val="o"/>
      <w:lvlJc w:val="left"/>
      <w:pPr>
        <w:ind w:left="1440" w:hanging="360"/>
      </w:pPr>
      <w:rPr>
        <w:rFonts w:ascii="Courier New" w:hAnsi="Courier New" w:cs="Courier New" w:hint="default"/>
      </w:rPr>
    </w:lvl>
    <w:lvl w:ilvl="2" w:tplc="7C428F64" w:tentative="1">
      <w:start w:val="1"/>
      <w:numFmt w:val="bullet"/>
      <w:lvlText w:val=""/>
      <w:lvlJc w:val="left"/>
      <w:pPr>
        <w:ind w:left="2160" w:hanging="360"/>
      </w:pPr>
      <w:rPr>
        <w:rFonts w:ascii="Wingdings" w:hAnsi="Wingdings" w:hint="default"/>
      </w:rPr>
    </w:lvl>
    <w:lvl w:ilvl="3" w:tplc="59E88084" w:tentative="1">
      <w:start w:val="1"/>
      <w:numFmt w:val="bullet"/>
      <w:lvlText w:val=""/>
      <w:lvlJc w:val="left"/>
      <w:pPr>
        <w:ind w:left="2880" w:hanging="360"/>
      </w:pPr>
      <w:rPr>
        <w:rFonts w:ascii="Symbol" w:hAnsi="Symbol" w:hint="default"/>
      </w:rPr>
    </w:lvl>
    <w:lvl w:ilvl="4" w:tplc="B75CC0A6" w:tentative="1">
      <w:start w:val="1"/>
      <w:numFmt w:val="bullet"/>
      <w:lvlText w:val="o"/>
      <w:lvlJc w:val="left"/>
      <w:pPr>
        <w:ind w:left="3600" w:hanging="360"/>
      </w:pPr>
      <w:rPr>
        <w:rFonts w:ascii="Courier New" w:hAnsi="Courier New" w:cs="Courier New" w:hint="default"/>
      </w:rPr>
    </w:lvl>
    <w:lvl w:ilvl="5" w:tplc="3EB64400" w:tentative="1">
      <w:start w:val="1"/>
      <w:numFmt w:val="bullet"/>
      <w:lvlText w:val=""/>
      <w:lvlJc w:val="left"/>
      <w:pPr>
        <w:ind w:left="4320" w:hanging="360"/>
      </w:pPr>
      <w:rPr>
        <w:rFonts w:ascii="Wingdings" w:hAnsi="Wingdings" w:hint="default"/>
      </w:rPr>
    </w:lvl>
    <w:lvl w:ilvl="6" w:tplc="19A2BB38" w:tentative="1">
      <w:start w:val="1"/>
      <w:numFmt w:val="bullet"/>
      <w:lvlText w:val=""/>
      <w:lvlJc w:val="left"/>
      <w:pPr>
        <w:ind w:left="5040" w:hanging="360"/>
      </w:pPr>
      <w:rPr>
        <w:rFonts w:ascii="Symbol" w:hAnsi="Symbol" w:hint="default"/>
      </w:rPr>
    </w:lvl>
    <w:lvl w:ilvl="7" w:tplc="0E16C208" w:tentative="1">
      <w:start w:val="1"/>
      <w:numFmt w:val="bullet"/>
      <w:lvlText w:val="o"/>
      <w:lvlJc w:val="left"/>
      <w:pPr>
        <w:ind w:left="5760" w:hanging="360"/>
      </w:pPr>
      <w:rPr>
        <w:rFonts w:ascii="Courier New" w:hAnsi="Courier New" w:cs="Courier New" w:hint="default"/>
      </w:rPr>
    </w:lvl>
    <w:lvl w:ilvl="8" w:tplc="53D81FD0" w:tentative="1">
      <w:start w:val="1"/>
      <w:numFmt w:val="bullet"/>
      <w:lvlText w:val=""/>
      <w:lvlJc w:val="left"/>
      <w:pPr>
        <w:ind w:left="6480" w:hanging="360"/>
      </w:pPr>
      <w:rPr>
        <w:rFonts w:ascii="Wingdings" w:hAnsi="Wingdings" w:hint="default"/>
      </w:rPr>
    </w:lvl>
  </w:abstractNum>
  <w:abstractNum w:abstractNumId="10" w15:restartNumberingAfterBreak="0">
    <w:nsid w:val="70B0615C"/>
    <w:multiLevelType w:val="hybridMultilevel"/>
    <w:tmpl w:val="AB021FE6"/>
    <w:lvl w:ilvl="0" w:tplc="33128B4A">
      <w:start w:val="1"/>
      <w:numFmt w:val="bullet"/>
      <w:lvlText w:val=""/>
      <w:lvlJc w:val="left"/>
      <w:pPr>
        <w:ind w:left="720" w:hanging="360"/>
      </w:pPr>
      <w:rPr>
        <w:rFonts w:ascii="Symbol" w:hAnsi="Symbol" w:hint="default"/>
      </w:rPr>
    </w:lvl>
    <w:lvl w:ilvl="1" w:tplc="FF8EA942" w:tentative="1">
      <w:start w:val="1"/>
      <w:numFmt w:val="bullet"/>
      <w:lvlText w:val="o"/>
      <w:lvlJc w:val="left"/>
      <w:pPr>
        <w:ind w:left="1440" w:hanging="360"/>
      </w:pPr>
      <w:rPr>
        <w:rFonts w:ascii="Courier New" w:hAnsi="Courier New" w:cs="Courier New" w:hint="default"/>
      </w:rPr>
    </w:lvl>
    <w:lvl w:ilvl="2" w:tplc="CB72626A" w:tentative="1">
      <w:start w:val="1"/>
      <w:numFmt w:val="bullet"/>
      <w:lvlText w:val=""/>
      <w:lvlJc w:val="left"/>
      <w:pPr>
        <w:ind w:left="2160" w:hanging="360"/>
      </w:pPr>
      <w:rPr>
        <w:rFonts w:ascii="Wingdings" w:hAnsi="Wingdings" w:hint="default"/>
      </w:rPr>
    </w:lvl>
    <w:lvl w:ilvl="3" w:tplc="DB5C0CF0" w:tentative="1">
      <w:start w:val="1"/>
      <w:numFmt w:val="bullet"/>
      <w:lvlText w:val=""/>
      <w:lvlJc w:val="left"/>
      <w:pPr>
        <w:ind w:left="2880" w:hanging="360"/>
      </w:pPr>
      <w:rPr>
        <w:rFonts w:ascii="Symbol" w:hAnsi="Symbol" w:hint="default"/>
      </w:rPr>
    </w:lvl>
    <w:lvl w:ilvl="4" w:tplc="9ABEDBCE" w:tentative="1">
      <w:start w:val="1"/>
      <w:numFmt w:val="bullet"/>
      <w:lvlText w:val="o"/>
      <w:lvlJc w:val="left"/>
      <w:pPr>
        <w:ind w:left="3600" w:hanging="360"/>
      </w:pPr>
      <w:rPr>
        <w:rFonts w:ascii="Courier New" w:hAnsi="Courier New" w:cs="Courier New" w:hint="default"/>
      </w:rPr>
    </w:lvl>
    <w:lvl w:ilvl="5" w:tplc="10D071F0" w:tentative="1">
      <w:start w:val="1"/>
      <w:numFmt w:val="bullet"/>
      <w:lvlText w:val=""/>
      <w:lvlJc w:val="left"/>
      <w:pPr>
        <w:ind w:left="4320" w:hanging="360"/>
      </w:pPr>
      <w:rPr>
        <w:rFonts w:ascii="Wingdings" w:hAnsi="Wingdings" w:hint="default"/>
      </w:rPr>
    </w:lvl>
    <w:lvl w:ilvl="6" w:tplc="5C8AB62C" w:tentative="1">
      <w:start w:val="1"/>
      <w:numFmt w:val="bullet"/>
      <w:lvlText w:val=""/>
      <w:lvlJc w:val="left"/>
      <w:pPr>
        <w:ind w:left="5040" w:hanging="360"/>
      </w:pPr>
      <w:rPr>
        <w:rFonts w:ascii="Symbol" w:hAnsi="Symbol" w:hint="default"/>
      </w:rPr>
    </w:lvl>
    <w:lvl w:ilvl="7" w:tplc="59E28482" w:tentative="1">
      <w:start w:val="1"/>
      <w:numFmt w:val="bullet"/>
      <w:lvlText w:val="o"/>
      <w:lvlJc w:val="left"/>
      <w:pPr>
        <w:ind w:left="5760" w:hanging="360"/>
      </w:pPr>
      <w:rPr>
        <w:rFonts w:ascii="Courier New" w:hAnsi="Courier New" w:cs="Courier New" w:hint="default"/>
      </w:rPr>
    </w:lvl>
    <w:lvl w:ilvl="8" w:tplc="17487D74" w:tentative="1">
      <w:start w:val="1"/>
      <w:numFmt w:val="bullet"/>
      <w:lvlText w:val=""/>
      <w:lvlJc w:val="left"/>
      <w:pPr>
        <w:ind w:left="6480" w:hanging="360"/>
      </w:pPr>
      <w:rPr>
        <w:rFonts w:ascii="Wingdings" w:hAnsi="Wingdings" w:hint="default"/>
      </w:rPr>
    </w:lvl>
  </w:abstractNum>
  <w:abstractNum w:abstractNumId="11" w15:restartNumberingAfterBreak="0">
    <w:nsid w:val="713C5999"/>
    <w:multiLevelType w:val="hybridMultilevel"/>
    <w:tmpl w:val="1C0AEE64"/>
    <w:lvl w:ilvl="0" w:tplc="9B1AC592">
      <w:numFmt w:val="bullet"/>
      <w:lvlText w:val="•"/>
      <w:lvlJc w:val="left"/>
      <w:pPr>
        <w:ind w:left="1080" w:hanging="720"/>
      </w:pPr>
      <w:rPr>
        <w:rFonts w:ascii="Effra" w:eastAsiaTheme="minorHAnsi" w:hAnsi="Effra" w:cs="Effra" w:hint="default"/>
      </w:rPr>
    </w:lvl>
    <w:lvl w:ilvl="1" w:tplc="1786CEE0" w:tentative="1">
      <w:start w:val="1"/>
      <w:numFmt w:val="bullet"/>
      <w:lvlText w:val="o"/>
      <w:lvlJc w:val="left"/>
      <w:pPr>
        <w:ind w:left="1440" w:hanging="360"/>
      </w:pPr>
      <w:rPr>
        <w:rFonts w:ascii="Courier New" w:hAnsi="Courier New" w:cs="Courier New" w:hint="default"/>
      </w:rPr>
    </w:lvl>
    <w:lvl w:ilvl="2" w:tplc="276CB88E" w:tentative="1">
      <w:start w:val="1"/>
      <w:numFmt w:val="bullet"/>
      <w:lvlText w:val=""/>
      <w:lvlJc w:val="left"/>
      <w:pPr>
        <w:ind w:left="2160" w:hanging="360"/>
      </w:pPr>
      <w:rPr>
        <w:rFonts w:ascii="Wingdings" w:hAnsi="Wingdings" w:hint="default"/>
      </w:rPr>
    </w:lvl>
    <w:lvl w:ilvl="3" w:tplc="B07E862A" w:tentative="1">
      <w:start w:val="1"/>
      <w:numFmt w:val="bullet"/>
      <w:lvlText w:val=""/>
      <w:lvlJc w:val="left"/>
      <w:pPr>
        <w:ind w:left="2880" w:hanging="360"/>
      </w:pPr>
      <w:rPr>
        <w:rFonts w:ascii="Symbol" w:hAnsi="Symbol" w:hint="default"/>
      </w:rPr>
    </w:lvl>
    <w:lvl w:ilvl="4" w:tplc="617A09C2" w:tentative="1">
      <w:start w:val="1"/>
      <w:numFmt w:val="bullet"/>
      <w:lvlText w:val="o"/>
      <w:lvlJc w:val="left"/>
      <w:pPr>
        <w:ind w:left="3600" w:hanging="360"/>
      </w:pPr>
      <w:rPr>
        <w:rFonts w:ascii="Courier New" w:hAnsi="Courier New" w:cs="Courier New" w:hint="default"/>
      </w:rPr>
    </w:lvl>
    <w:lvl w:ilvl="5" w:tplc="B14C46EE" w:tentative="1">
      <w:start w:val="1"/>
      <w:numFmt w:val="bullet"/>
      <w:lvlText w:val=""/>
      <w:lvlJc w:val="left"/>
      <w:pPr>
        <w:ind w:left="4320" w:hanging="360"/>
      </w:pPr>
      <w:rPr>
        <w:rFonts w:ascii="Wingdings" w:hAnsi="Wingdings" w:hint="default"/>
      </w:rPr>
    </w:lvl>
    <w:lvl w:ilvl="6" w:tplc="8DAEAF28" w:tentative="1">
      <w:start w:val="1"/>
      <w:numFmt w:val="bullet"/>
      <w:lvlText w:val=""/>
      <w:lvlJc w:val="left"/>
      <w:pPr>
        <w:ind w:left="5040" w:hanging="360"/>
      </w:pPr>
      <w:rPr>
        <w:rFonts w:ascii="Symbol" w:hAnsi="Symbol" w:hint="default"/>
      </w:rPr>
    </w:lvl>
    <w:lvl w:ilvl="7" w:tplc="4732CE4A" w:tentative="1">
      <w:start w:val="1"/>
      <w:numFmt w:val="bullet"/>
      <w:lvlText w:val="o"/>
      <w:lvlJc w:val="left"/>
      <w:pPr>
        <w:ind w:left="5760" w:hanging="360"/>
      </w:pPr>
      <w:rPr>
        <w:rFonts w:ascii="Courier New" w:hAnsi="Courier New" w:cs="Courier New" w:hint="default"/>
      </w:rPr>
    </w:lvl>
    <w:lvl w:ilvl="8" w:tplc="68B09F6A" w:tentative="1">
      <w:start w:val="1"/>
      <w:numFmt w:val="bullet"/>
      <w:lvlText w:val=""/>
      <w:lvlJc w:val="left"/>
      <w:pPr>
        <w:ind w:left="6480" w:hanging="360"/>
      </w:pPr>
      <w:rPr>
        <w:rFonts w:ascii="Wingdings" w:hAnsi="Wingdings" w:hint="default"/>
      </w:rPr>
    </w:lvl>
  </w:abstractNum>
  <w:abstractNum w:abstractNumId="12" w15:restartNumberingAfterBreak="0">
    <w:nsid w:val="7D9F1819"/>
    <w:multiLevelType w:val="hybridMultilevel"/>
    <w:tmpl w:val="38EADDE4"/>
    <w:lvl w:ilvl="0" w:tplc="1A101D0C">
      <w:numFmt w:val="bullet"/>
      <w:lvlText w:val="•"/>
      <w:lvlJc w:val="left"/>
      <w:pPr>
        <w:ind w:left="1080" w:hanging="720"/>
      </w:pPr>
      <w:rPr>
        <w:rFonts w:ascii="Effra" w:eastAsia="Times New Roman" w:hAnsi="Effra" w:cs="Effra" w:hint="default"/>
      </w:rPr>
    </w:lvl>
    <w:lvl w:ilvl="1" w:tplc="C30C54EE" w:tentative="1">
      <w:start w:val="1"/>
      <w:numFmt w:val="bullet"/>
      <w:lvlText w:val="o"/>
      <w:lvlJc w:val="left"/>
      <w:pPr>
        <w:ind w:left="1440" w:hanging="360"/>
      </w:pPr>
      <w:rPr>
        <w:rFonts w:ascii="Courier New" w:hAnsi="Courier New" w:cs="Courier New" w:hint="default"/>
      </w:rPr>
    </w:lvl>
    <w:lvl w:ilvl="2" w:tplc="8B329BE2" w:tentative="1">
      <w:start w:val="1"/>
      <w:numFmt w:val="bullet"/>
      <w:lvlText w:val=""/>
      <w:lvlJc w:val="left"/>
      <w:pPr>
        <w:ind w:left="2160" w:hanging="360"/>
      </w:pPr>
      <w:rPr>
        <w:rFonts w:ascii="Wingdings" w:hAnsi="Wingdings" w:hint="default"/>
      </w:rPr>
    </w:lvl>
    <w:lvl w:ilvl="3" w:tplc="B6A2E280" w:tentative="1">
      <w:start w:val="1"/>
      <w:numFmt w:val="bullet"/>
      <w:lvlText w:val=""/>
      <w:lvlJc w:val="left"/>
      <w:pPr>
        <w:ind w:left="2880" w:hanging="360"/>
      </w:pPr>
      <w:rPr>
        <w:rFonts w:ascii="Symbol" w:hAnsi="Symbol" w:hint="default"/>
      </w:rPr>
    </w:lvl>
    <w:lvl w:ilvl="4" w:tplc="02E20598" w:tentative="1">
      <w:start w:val="1"/>
      <w:numFmt w:val="bullet"/>
      <w:lvlText w:val="o"/>
      <w:lvlJc w:val="left"/>
      <w:pPr>
        <w:ind w:left="3600" w:hanging="360"/>
      </w:pPr>
      <w:rPr>
        <w:rFonts w:ascii="Courier New" w:hAnsi="Courier New" w:cs="Courier New" w:hint="default"/>
      </w:rPr>
    </w:lvl>
    <w:lvl w:ilvl="5" w:tplc="DCD20BEA" w:tentative="1">
      <w:start w:val="1"/>
      <w:numFmt w:val="bullet"/>
      <w:lvlText w:val=""/>
      <w:lvlJc w:val="left"/>
      <w:pPr>
        <w:ind w:left="4320" w:hanging="360"/>
      </w:pPr>
      <w:rPr>
        <w:rFonts w:ascii="Wingdings" w:hAnsi="Wingdings" w:hint="default"/>
      </w:rPr>
    </w:lvl>
    <w:lvl w:ilvl="6" w:tplc="82128646" w:tentative="1">
      <w:start w:val="1"/>
      <w:numFmt w:val="bullet"/>
      <w:lvlText w:val=""/>
      <w:lvlJc w:val="left"/>
      <w:pPr>
        <w:ind w:left="5040" w:hanging="360"/>
      </w:pPr>
      <w:rPr>
        <w:rFonts w:ascii="Symbol" w:hAnsi="Symbol" w:hint="default"/>
      </w:rPr>
    </w:lvl>
    <w:lvl w:ilvl="7" w:tplc="B67C5908" w:tentative="1">
      <w:start w:val="1"/>
      <w:numFmt w:val="bullet"/>
      <w:lvlText w:val="o"/>
      <w:lvlJc w:val="left"/>
      <w:pPr>
        <w:ind w:left="5760" w:hanging="360"/>
      </w:pPr>
      <w:rPr>
        <w:rFonts w:ascii="Courier New" w:hAnsi="Courier New" w:cs="Courier New" w:hint="default"/>
      </w:rPr>
    </w:lvl>
    <w:lvl w:ilvl="8" w:tplc="14266AE6" w:tentative="1">
      <w:start w:val="1"/>
      <w:numFmt w:val="bullet"/>
      <w:lvlText w:val=""/>
      <w:lvlJc w:val="left"/>
      <w:pPr>
        <w:ind w:left="6480" w:hanging="360"/>
      </w:pPr>
      <w:rPr>
        <w:rFonts w:ascii="Wingdings" w:hAnsi="Wingdings" w:hint="default"/>
      </w:rPr>
    </w:lvl>
  </w:abstractNum>
  <w:num w:numId="1" w16cid:durableId="807019791">
    <w:abstractNumId w:val="9"/>
  </w:num>
  <w:num w:numId="2" w16cid:durableId="1579441430">
    <w:abstractNumId w:val="10"/>
  </w:num>
  <w:num w:numId="3" w16cid:durableId="1837303481">
    <w:abstractNumId w:val="2"/>
  </w:num>
  <w:num w:numId="4" w16cid:durableId="2028486575">
    <w:abstractNumId w:val="11"/>
  </w:num>
  <w:num w:numId="5" w16cid:durableId="1361199579">
    <w:abstractNumId w:val="7"/>
  </w:num>
  <w:num w:numId="6" w16cid:durableId="1862432136">
    <w:abstractNumId w:val="1"/>
  </w:num>
  <w:num w:numId="7" w16cid:durableId="651132709">
    <w:abstractNumId w:val="6"/>
  </w:num>
  <w:num w:numId="8" w16cid:durableId="503208537">
    <w:abstractNumId w:val="12"/>
  </w:num>
  <w:num w:numId="9" w16cid:durableId="296571309">
    <w:abstractNumId w:val="5"/>
  </w:num>
  <w:num w:numId="10" w16cid:durableId="1051880947">
    <w:abstractNumId w:val="3"/>
  </w:num>
  <w:num w:numId="11" w16cid:durableId="1558471824">
    <w:abstractNumId w:val="4"/>
  </w:num>
  <w:num w:numId="12" w16cid:durableId="1529416429">
    <w:abstractNumId w:val="8"/>
  </w:num>
  <w:num w:numId="13" w16cid:durableId="19187832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y Harris">
    <w15:presenceInfo w15:providerId="AD" w15:userId="S::fharris@harper-adams.ac.uk::97266316-6941-4ce9-a527-78d36e1e3d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yMzQyszQ2NjOxNLFQ0lEKTi0uzszPAykwrgUAZJKmcCwAAAA="/>
  </w:docVars>
  <w:rsids>
    <w:rsidRoot w:val="00FA4F5F"/>
    <w:rsid w:val="00002B51"/>
    <w:rsid w:val="0004511E"/>
    <w:rsid w:val="00077663"/>
    <w:rsid w:val="000B02F1"/>
    <w:rsid w:val="000C052F"/>
    <w:rsid w:val="000D62C3"/>
    <w:rsid w:val="000E7A86"/>
    <w:rsid w:val="0016175D"/>
    <w:rsid w:val="00162F93"/>
    <w:rsid w:val="001A710E"/>
    <w:rsid w:val="001D2CFE"/>
    <w:rsid w:val="002417DC"/>
    <w:rsid w:val="00241C4B"/>
    <w:rsid w:val="00293132"/>
    <w:rsid w:val="002A0917"/>
    <w:rsid w:val="002A3C1E"/>
    <w:rsid w:val="002A64E5"/>
    <w:rsid w:val="002C0586"/>
    <w:rsid w:val="002D550C"/>
    <w:rsid w:val="00317224"/>
    <w:rsid w:val="00331A33"/>
    <w:rsid w:val="0034418D"/>
    <w:rsid w:val="0038116C"/>
    <w:rsid w:val="003868BE"/>
    <w:rsid w:val="003A7963"/>
    <w:rsid w:val="003D4B49"/>
    <w:rsid w:val="003E1259"/>
    <w:rsid w:val="003E39F4"/>
    <w:rsid w:val="004064FD"/>
    <w:rsid w:val="00435ABB"/>
    <w:rsid w:val="0044715E"/>
    <w:rsid w:val="00447DE4"/>
    <w:rsid w:val="00453286"/>
    <w:rsid w:val="00455934"/>
    <w:rsid w:val="004B111D"/>
    <w:rsid w:val="004E57AE"/>
    <w:rsid w:val="0053052D"/>
    <w:rsid w:val="00573CE7"/>
    <w:rsid w:val="005816CE"/>
    <w:rsid w:val="005D5EB8"/>
    <w:rsid w:val="005F578D"/>
    <w:rsid w:val="005F7674"/>
    <w:rsid w:val="00602C6B"/>
    <w:rsid w:val="00617531"/>
    <w:rsid w:val="00683A73"/>
    <w:rsid w:val="006F2B02"/>
    <w:rsid w:val="007350DD"/>
    <w:rsid w:val="00757B71"/>
    <w:rsid w:val="007621E6"/>
    <w:rsid w:val="00790282"/>
    <w:rsid w:val="00795198"/>
    <w:rsid w:val="007B0E1A"/>
    <w:rsid w:val="007F6C16"/>
    <w:rsid w:val="00817F97"/>
    <w:rsid w:val="00820E3C"/>
    <w:rsid w:val="00875660"/>
    <w:rsid w:val="00881955"/>
    <w:rsid w:val="008A0A9F"/>
    <w:rsid w:val="008D2F21"/>
    <w:rsid w:val="008D360C"/>
    <w:rsid w:val="008D6840"/>
    <w:rsid w:val="009079A2"/>
    <w:rsid w:val="00913236"/>
    <w:rsid w:val="00917003"/>
    <w:rsid w:val="00917494"/>
    <w:rsid w:val="009275E6"/>
    <w:rsid w:val="00942606"/>
    <w:rsid w:val="00951F61"/>
    <w:rsid w:val="009540FA"/>
    <w:rsid w:val="00955263"/>
    <w:rsid w:val="00981AC3"/>
    <w:rsid w:val="00995EED"/>
    <w:rsid w:val="0099622F"/>
    <w:rsid w:val="009A1F29"/>
    <w:rsid w:val="00A461AC"/>
    <w:rsid w:val="00A804C3"/>
    <w:rsid w:val="00A931FF"/>
    <w:rsid w:val="00AA2DF5"/>
    <w:rsid w:val="00AF603C"/>
    <w:rsid w:val="00B0322A"/>
    <w:rsid w:val="00B07028"/>
    <w:rsid w:val="00B22DBD"/>
    <w:rsid w:val="00B305E0"/>
    <w:rsid w:val="00B33F15"/>
    <w:rsid w:val="00B53B38"/>
    <w:rsid w:val="00B6797C"/>
    <w:rsid w:val="00B70305"/>
    <w:rsid w:val="00BA6458"/>
    <w:rsid w:val="00BB6551"/>
    <w:rsid w:val="00BE6475"/>
    <w:rsid w:val="00C053F4"/>
    <w:rsid w:val="00C10B52"/>
    <w:rsid w:val="00C73E51"/>
    <w:rsid w:val="00C75BFE"/>
    <w:rsid w:val="00CC72D5"/>
    <w:rsid w:val="00D03B35"/>
    <w:rsid w:val="00D117E7"/>
    <w:rsid w:val="00D251CC"/>
    <w:rsid w:val="00D44309"/>
    <w:rsid w:val="00DE5183"/>
    <w:rsid w:val="00E07812"/>
    <w:rsid w:val="00E11D61"/>
    <w:rsid w:val="00E270F4"/>
    <w:rsid w:val="00E27B08"/>
    <w:rsid w:val="00E5132E"/>
    <w:rsid w:val="00E51AFE"/>
    <w:rsid w:val="00E60491"/>
    <w:rsid w:val="00E767B5"/>
    <w:rsid w:val="00E873DF"/>
    <w:rsid w:val="00E94AFC"/>
    <w:rsid w:val="00EB4182"/>
    <w:rsid w:val="00EC7C9E"/>
    <w:rsid w:val="00F1230F"/>
    <w:rsid w:val="00F33732"/>
    <w:rsid w:val="00F46570"/>
    <w:rsid w:val="00F70F78"/>
    <w:rsid w:val="00F739BF"/>
    <w:rsid w:val="00F76840"/>
    <w:rsid w:val="00FA4F5F"/>
    <w:rsid w:val="00FC7FC8"/>
    <w:rsid w:val="00FD2F14"/>
    <w:rsid w:val="00FE3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CF3C93"/>
  <w15:chartTrackingRefBased/>
  <w15:docId w15:val="{EAB187A6-DB7F-4AD8-8E61-DB2DE76E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5F"/>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AFC"/>
    <w:pPr>
      <w:ind w:left="720"/>
      <w:contextualSpacing/>
    </w:pPr>
  </w:style>
  <w:style w:type="character" w:styleId="Hyperlink">
    <w:name w:val="Hyperlink"/>
    <w:basedOn w:val="DefaultParagraphFont"/>
    <w:uiPriority w:val="99"/>
    <w:unhideWhenUsed/>
    <w:rsid w:val="00FE300B"/>
    <w:rPr>
      <w:color w:val="0563C1" w:themeColor="hyperlink"/>
      <w:u w:val="single"/>
    </w:rPr>
  </w:style>
  <w:style w:type="character" w:styleId="UnresolvedMention">
    <w:name w:val="Unresolved Mention"/>
    <w:basedOn w:val="DefaultParagraphFont"/>
    <w:uiPriority w:val="99"/>
    <w:semiHidden/>
    <w:unhideWhenUsed/>
    <w:rsid w:val="00FE300B"/>
    <w:rPr>
      <w:color w:val="605E5C"/>
      <w:shd w:val="clear" w:color="auto" w:fill="E1DFDD"/>
    </w:rPr>
  </w:style>
  <w:style w:type="paragraph" w:styleId="Header">
    <w:name w:val="header"/>
    <w:basedOn w:val="Normal"/>
    <w:link w:val="HeaderChar"/>
    <w:uiPriority w:val="99"/>
    <w:unhideWhenUsed/>
    <w:rsid w:val="00917494"/>
    <w:pPr>
      <w:tabs>
        <w:tab w:val="center" w:pos="4513"/>
        <w:tab w:val="right" w:pos="9026"/>
      </w:tabs>
    </w:pPr>
  </w:style>
  <w:style w:type="character" w:customStyle="1" w:styleId="HeaderChar">
    <w:name w:val="Header Char"/>
    <w:basedOn w:val="DefaultParagraphFont"/>
    <w:link w:val="Header"/>
    <w:uiPriority w:val="99"/>
    <w:rsid w:val="00917494"/>
    <w:rPr>
      <w:rFonts w:ascii="Arial" w:hAnsi="Arial"/>
    </w:rPr>
  </w:style>
  <w:style w:type="paragraph" w:styleId="Footer">
    <w:name w:val="footer"/>
    <w:basedOn w:val="Normal"/>
    <w:link w:val="FooterChar"/>
    <w:uiPriority w:val="99"/>
    <w:unhideWhenUsed/>
    <w:rsid w:val="00917494"/>
    <w:pPr>
      <w:tabs>
        <w:tab w:val="center" w:pos="4513"/>
        <w:tab w:val="right" w:pos="9026"/>
      </w:tabs>
    </w:pPr>
  </w:style>
  <w:style w:type="character" w:customStyle="1" w:styleId="FooterChar">
    <w:name w:val="Footer Char"/>
    <w:basedOn w:val="DefaultParagraphFont"/>
    <w:link w:val="Footer"/>
    <w:uiPriority w:val="99"/>
    <w:rsid w:val="00917494"/>
    <w:rPr>
      <w:rFonts w:ascii="Arial" w:hAnsi="Arial"/>
    </w:rPr>
  </w:style>
  <w:style w:type="paragraph" w:styleId="Revision">
    <w:name w:val="Revision"/>
    <w:hidden/>
    <w:uiPriority w:val="99"/>
    <w:semiHidden/>
    <w:rsid w:val="009079A2"/>
    <w:pPr>
      <w:spacing w:after="0" w:line="240" w:lineRule="auto"/>
    </w:pPr>
    <w:rPr>
      <w:rFonts w:ascii="Arial" w:hAnsi="Arial"/>
    </w:rPr>
  </w:style>
  <w:style w:type="character" w:styleId="CommentReference">
    <w:name w:val="annotation reference"/>
    <w:basedOn w:val="DefaultParagraphFont"/>
    <w:uiPriority w:val="99"/>
    <w:semiHidden/>
    <w:unhideWhenUsed/>
    <w:rsid w:val="002A0917"/>
    <w:rPr>
      <w:sz w:val="16"/>
      <w:szCs w:val="16"/>
    </w:rPr>
  </w:style>
  <w:style w:type="paragraph" w:styleId="CommentText">
    <w:name w:val="annotation text"/>
    <w:basedOn w:val="Normal"/>
    <w:link w:val="CommentTextChar"/>
    <w:uiPriority w:val="99"/>
    <w:unhideWhenUsed/>
    <w:rsid w:val="002A0917"/>
    <w:rPr>
      <w:sz w:val="20"/>
      <w:szCs w:val="20"/>
    </w:rPr>
  </w:style>
  <w:style w:type="character" w:customStyle="1" w:styleId="CommentTextChar">
    <w:name w:val="Comment Text Char"/>
    <w:basedOn w:val="DefaultParagraphFont"/>
    <w:link w:val="CommentText"/>
    <w:uiPriority w:val="99"/>
    <w:rsid w:val="002A09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0917"/>
    <w:rPr>
      <w:b/>
      <w:bCs/>
    </w:rPr>
  </w:style>
  <w:style w:type="character" w:customStyle="1" w:styleId="CommentSubjectChar">
    <w:name w:val="Comment Subject Char"/>
    <w:basedOn w:val="CommentTextChar"/>
    <w:link w:val="CommentSubject"/>
    <w:uiPriority w:val="99"/>
    <w:semiHidden/>
    <w:rsid w:val="002A0917"/>
    <w:rPr>
      <w:rFonts w:ascii="Arial" w:hAnsi="Arial"/>
      <w:b/>
      <w:bCs/>
      <w:sz w:val="20"/>
      <w:szCs w:val="20"/>
    </w:rPr>
  </w:style>
  <w:style w:type="paragraph" w:styleId="Caption">
    <w:name w:val="caption"/>
    <w:basedOn w:val="Normal"/>
    <w:next w:val="Normal"/>
    <w:uiPriority w:val="35"/>
    <w:unhideWhenUsed/>
    <w:qFormat/>
    <w:rsid w:val="003D4B4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1.safelinks.protection.outlook.com/?url=https%3A%2F%2Fwww.oiahe.org.uk%2Fresources-and-publications%2Fgood-practice-framework%2Fhandling-complaints-and-academic-appeals%2Fwhat-is-a-complaint%2F&amp;data=05%7C01%7Cmgale%40harper-adams.ac.uk%7C6c868460977844da1a8908dbf74157af%7C4a79890da206476e9a2f8c152c12b223%7C0%7C0%7C638375632244235614%7CUnknown%7CTWFpbGZsb3d8eyJWIjoiMC4wLjAwMDAiLCJQIjoiV2luMzIiLCJBTiI6Ik1haWwiLCJXVCI6Mn0%3D%7C3000%7C%7C%7C&amp;sdata=ITfXX3i5d9O%2FLFkMeAW82aKoFczjlqcKu3rJ9iMkwHc%3D&amp;reserved=0"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arper-adams.ac.uk/about/845/our-people-and-structure/"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StudentsUnion@harper-adams.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StudentsUnion@harper-adams.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arper-adams.ac.uk/university-life/student-support/"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BoardSettings xmlns="https://onboard.passageways.com/OnBoardSettings">
  <OnBoard-OrgId xmlns="">42064eef1a154096bbf75ea650289026-1351</OnBoard-OrgId>
  <OnBoard-MeetingId xmlns="">f7010b0809f547d1bab0345291c56731-1351</OnBoard-MeetingId>
  <OnBoard-MeetingName xmlns="">HASU Complaints Policy (Oct 2018).docx</OnBoard-MeetingName>
  <OnBoard-SectionId xmlns="">2246bead696049dc9eb8a8c85bb5e867-1351</OnBoard-SectionId>
  <OnBoard-SectionName xmlns="">HASU Complaints Policy (Oct 2018).docx</OnBoard-SectionName>
  <OnBoard-AgendaSectionFileId xmlns="">2246bead696049dc9eb8a8c85bb5e867-1351</OnBoard-AgendaSectionFileId>
  <OnBoard-AgendaSectionFileName xmlns="">HASU Complaints Policy (Oct 2018).docx</OnBoard-AgendaSectionFileName>
</OnBoardSettings>
</file>

<file path=customXml/item2.xml><?xml version="1.0" encoding="utf-8"?>
<ct:contentTypeSchema xmlns:ct="http://schemas.microsoft.com/office/2006/metadata/contentType" xmlns:ma="http://schemas.microsoft.com/office/2006/metadata/properties/metaAttributes" ct:_="" ma:_="" ma:contentTypeName="Document" ma:contentTypeID="0x010100BEA078A44FFBED4F982C0C7646775F2C" ma:contentTypeVersion="10" ma:contentTypeDescription="Create a new document." ma:contentTypeScope="" ma:versionID="b088d159dbcf0c053d1c89f4fb456061">
  <xsd:schema xmlns:xsd="http://www.w3.org/2001/XMLSchema" xmlns:xs="http://www.w3.org/2001/XMLSchema" xmlns:p="http://schemas.microsoft.com/office/2006/metadata/properties" xmlns:ns2="ad737d00-3388-49d1-8ef5-3a9273f06df1" targetNamespace="http://schemas.microsoft.com/office/2006/metadata/properties" ma:root="true" ma:fieldsID="212b0b1b4e740485eb1a86417903a404" ns2:_="">
    <xsd:import namespace="ad737d00-3388-49d1-8ef5-3a9273f06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37d00-3388-49d1-8ef5-3a9273f06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30DAD-ED86-4051-87CA-83953EC833F7}">
  <ds:schemaRefs>
    <ds:schemaRef ds:uri="https://onboard.passageways.com/OnBoardSettings"/>
    <ds:schemaRef ds:uri=""/>
  </ds:schemaRefs>
</ds:datastoreItem>
</file>

<file path=customXml/itemProps2.xml><?xml version="1.0" encoding="utf-8"?>
<ds:datastoreItem xmlns:ds="http://schemas.openxmlformats.org/officeDocument/2006/customXml" ds:itemID="{15F4251D-CEB5-4DCC-B2E1-AA7A206DD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37d00-3388-49d1-8ef5-3a9273f06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AD1CD-ED1B-4B56-B1F9-F6FC186A7B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54BD0D-8533-4273-82B9-6D6DEF7422B2}">
  <ds:schemaRefs>
    <ds:schemaRef ds:uri="http://schemas.openxmlformats.org/officeDocument/2006/bibliography"/>
  </ds:schemaRefs>
</ds:datastoreItem>
</file>

<file path=customXml/itemProps5.xml><?xml version="1.0" encoding="utf-8"?>
<ds:datastoreItem xmlns:ds="http://schemas.openxmlformats.org/officeDocument/2006/customXml" ds:itemID="{61A529AC-9C42-43CF-9AD5-E887DB040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7</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Alastair Burr</dc:creator>
  <cp:lastModifiedBy>Michael Gale</cp:lastModifiedBy>
  <cp:revision>10</cp:revision>
  <cp:lastPrinted>2023-09-05T13:58:00Z</cp:lastPrinted>
  <dcterms:created xsi:type="dcterms:W3CDTF">2023-12-20T11:43:00Z</dcterms:created>
  <dcterms:modified xsi:type="dcterms:W3CDTF">2024-03-21T10:47:00Z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0x010100BEA078A44FFBED4F982C0C7646775F2C</vt:lpwstr>
  </property>
</Properties>
</file>